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89" w:rsidRPr="00032DAF" w:rsidRDefault="00344489" w:rsidP="00344489">
      <w:pPr>
        <w:pStyle w:val="Heading1NoNumber"/>
        <w:pageBreakBefore w:val="0"/>
        <w:rPr>
          <w:b w:val="0"/>
        </w:rPr>
      </w:pPr>
      <w:bookmarkStart w:id="0" w:name="_GoBack"/>
      <w:bookmarkEnd w:id="0"/>
      <w:r w:rsidRPr="00032DAF">
        <w:rPr>
          <w:b w:val="0"/>
        </w:rPr>
        <w:t>Resource Recovery Industry Development Program (RRIDP)</w:t>
      </w:r>
    </w:p>
    <w:p w:rsidR="00344489" w:rsidRPr="003803BB" w:rsidRDefault="00344489" w:rsidP="00344489">
      <w:pPr>
        <w:pStyle w:val="Heading1NoNumber"/>
        <w:pageBreakBefore w:val="0"/>
        <w:rPr>
          <w:color w:val="1F497D"/>
        </w:rPr>
      </w:pPr>
      <w:r w:rsidRPr="003803BB">
        <w:rPr>
          <w:color w:val="1F497D"/>
        </w:rPr>
        <w:t>Expression of Interest (EOI) – Stream ONE</w:t>
      </w:r>
    </w:p>
    <w:p w:rsidR="00344489" w:rsidRPr="003803BB" w:rsidRDefault="00344489" w:rsidP="00344489">
      <w:pPr>
        <w:pStyle w:val="Heading3NoNumber"/>
        <w:rPr>
          <w:color w:val="1F497D"/>
        </w:rPr>
      </w:pPr>
      <w:bookmarkStart w:id="1" w:name="_Hlk521415650"/>
      <w:r w:rsidRPr="003803BB">
        <w:rPr>
          <w:color w:val="1F497D"/>
        </w:rPr>
        <w:t>How to complete this form</w:t>
      </w:r>
    </w:p>
    <w:tbl>
      <w:tblPr>
        <w:tblStyle w:val="Bid-ReportTable"/>
        <w:tblW w:w="0" w:type="auto"/>
        <w:tblBorders>
          <w:top w:val="single" w:sz="4" w:space="0" w:color="98A7BD" w:themeColor="text2" w:themeTint="80"/>
          <w:bottom w:val="single" w:sz="4" w:space="0" w:color="98A7BD" w:themeColor="text2" w:themeTint="80"/>
        </w:tblBorders>
        <w:tblLook w:val="04A0" w:firstRow="1" w:lastRow="0" w:firstColumn="1" w:lastColumn="0" w:noHBand="0" w:noVBand="1"/>
      </w:tblPr>
      <w:tblGrid>
        <w:gridCol w:w="9026"/>
      </w:tblGrid>
      <w:tr w:rsidR="00C748DB" w:rsidRPr="00C748DB" w:rsidTr="00A67CF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070" w:type="dxa"/>
            <w:tcBorders>
              <w:top w:val="single" w:sz="4" w:space="0" w:color="98A7BD" w:themeColor="text2" w:themeTint="80"/>
              <w:bottom w:val="single" w:sz="4" w:space="0" w:color="auto"/>
            </w:tcBorders>
            <w:shd w:val="clear" w:color="auto" w:fill="auto"/>
          </w:tcPr>
          <w:bookmarkEnd w:id="1"/>
          <w:p w:rsidR="002A0346" w:rsidRPr="00C748DB" w:rsidRDefault="00344489" w:rsidP="00344489">
            <w:pPr>
              <w:pStyle w:val="BulletListOrange"/>
              <w:spacing w:line="220" w:lineRule="atLeast"/>
              <w:rPr>
                <w:rFonts w:cs="Arial"/>
                <w:color w:val="000000" w:themeColor="text1"/>
              </w:rPr>
            </w:pPr>
            <w:r w:rsidRPr="00C748DB">
              <w:rPr>
                <w:rFonts w:cs="Arial"/>
                <w:color w:val="000000" w:themeColor="text1"/>
              </w:rPr>
              <w:t>Read the Guidelines that accompany this application form first</w:t>
            </w:r>
            <w:r w:rsidR="002A0346" w:rsidRPr="00C748DB">
              <w:rPr>
                <w:rFonts w:cs="Arial"/>
                <w:color w:val="000000" w:themeColor="text1"/>
              </w:rPr>
              <w:t>.</w:t>
            </w:r>
          </w:p>
          <w:p w:rsidR="00344489" w:rsidRPr="00C748DB" w:rsidRDefault="00344489" w:rsidP="00344489">
            <w:pPr>
              <w:pStyle w:val="BulletListOrange"/>
              <w:spacing w:line="220" w:lineRule="atLeast"/>
              <w:rPr>
                <w:rFonts w:cs="Arial"/>
                <w:color w:val="000000" w:themeColor="text1"/>
              </w:rPr>
            </w:pPr>
            <w:r w:rsidRPr="00C748DB">
              <w:rPr>
                <w:rFonts w:cs="Arial"/>
                <w:color w:val="000000" w:themeColor="text1"/>
              </w:rPr>
              <w:t xml:space="preserve">Complete Parts A, B, C and D and submit by </w:t>
            </w:r>
            <w:r w:rsidR="002A0346" w:rsidRPr="00C748DB">
              <w:rPr>
                <w:rFonts w:cs="Arial"/>
                <w:color w:val="000000" w:themeColor="text1"/>
              </w:rPr>
              <w:t xml:space="preserve">5pm, </w:t>
            </w:r>
            <w:r w:rsidR="00485888">
              <w:rPr>
                <w:rFonts w:cs="Arial"/>
                <w:color w:val="000000" w:themeColor="text1"/>
              </w:rPr>
              <w:t>20</w:t>
            </w:r>
            <w:r w:rsidR="002A0346" w:rsidRPr="00C748DB">
              <w:rPr>
                <w:rFonts w:cs="Arial"/>
                <w:color w:val="000000" w:themeColor="text1"/>
              </w:rPr>
              <w:t xml:space="preserve"> September 2019.</w:t>
            </w:r>
          </w:p>
          <w:p w:rsidR="00344489" w:rsidRPr="00C748DB" w:rsidRDefault="00344489" w:rsidP="00344489">
            <w:pPr>
              <w:pStyle w:val="BulletListOrange"/>
              <w:spacing w:line="220" w:lineRule="atLeast"/>
              <w:rPr>
                <w:rFonts w:cs="Arial"/>
                <w:color w:val="000000" w:themeColor="text1"/>
              </w:rPr>
            </w:pPr>
            <w:r w:rsidRPr="00C748DB">
              <w:rPr>
                <w:rFonts w:cs="Arial"/>
                <w:color w:val="000000" w:themeColor="text1"/>
              </w:rPr>
              <w:t xml:space="preserve">If you have any questions or are unsure about your eligibility you can contact the RRIDP program team on 13 QGOV or at </w:t>
            </w:r>
            <w:hyperlink r:id="rId7" w:history="1">
              <w:r w:rsidRPr="00C748DB">
                <w:rPr>
                  <w:rStyle w:val="Hyperlink"/>
                  <w:rFonts w:cs="Arial"/>
                  <w:color w:val="000000" w:themeColor="text1"/>
                </w:rPr>
                <w:t>rridp@dsdmip.qld.gov.au</w:t>
              </w:r>
            </w:hyperlink>
          </w:p>
          <w:p w:rsidR="00344489" w:rsidRPr="00C748DB" w:rsidRDefault="00344489" w:rsidP="00344489">
            <w:pPr>
              <w:pStyle w:val="BulletListOrange"/>
              <w:spacing w:line="220" w:lineRule="atLeast"/>
              <w:rPr>
                <w:rFonts w:cs="Arial"/>
                <w:color w:val="000000" w:themeColor="text1"/>
              </w:rPr>
            </w:pPr>
            <w:r w:rsidRPr="00C748DB">
              <w:rPr>
                <w:rFonts w:cs="Arial"/>
                <w:color w:val="000000" w:themeColor="text1"/>
              </w:rPr>
              <w:t xml:space="preserve">You must answer all questions in this form. </w:t>
            </w:r>
          </w:p>
          <w:p w:rsidR="00344489" w:rsidRPr="00C748DB" w:rsidRDefault="00344489" w:rsidP="00344489">
            <w:pPr>
              <w:pStyle w:val="BulletListOrange"/>
              <w:rPr>
                <w:rFonts w:cs="Arial"/>
                <w:color w:val="000000" w:themeColor="text1"/>
              </w:rPr>
            </w:pPr>
            <w:r w:rsidRPr="00C748DB">
              <w:rPr>
                <w:rFonts w:cs="Arial"/>
                <w:color w:val="000000" w:themeColor="text1"/>
              </w:rPr>
              <w:t xml:space="preserve">It is recommended you save a copy of this form to prepare your responses then copy and paste the responses into the online form. </w:t>
            </w:r>
          </w:p>
          <w:p w:rsidR="00344489" w:rsidRPr="00C748DB" w:rsidRDefault="00344489" w:rsidP="00344489">
            <w:pPr>
              <w:pStyle w:val="BulletListOrange"/>
              <w:rPr>
                <w:rFonts w:cs="Arial"/>
                <w:color w:val="000000" w:themeColor="text1"/>
              </w:rPr>
            </w:pPr>
            <w:r w:rsidRPr="00C748DB">
              <w:rPr>
                <w:rFonts w:cs="Arial"/>
                <w:color w:val="000000" w:themeColor="text1"/>
              </w:rPr>
              <w:t xml:space="preserve">Your final submission </w:t>
            </w:r>
            <w:r w:rsidRPr="00C748DB">
              <w:rPr>
                <w:rFonts w:cs="Arial"/>
                <w:b/>
                <w:bCs/>
                <w:color w:val="000000" w:themeColor="text1"/>
              </w:rPr>
              <w:t xml:space="preserve">must </w:t>
            </w:r>
            <w:r w:rsidRPr="00C748DB">
              <w:rPr>
                <w:rFonts w:cs="Arial"/>
                <w:color w:val="000000" w:themeColor="text1"/>
              </w:rPr>
              <w:t>still be completed through the online form.</w:t>
            </w:r>
          </w:p>
          <w:p w:rsidR="00344489" w:rsidRPr="00C748DB" w:rsidRDefault="00344489" w:rsidP="00032DAF">
            <w:pPr>
              <w:pStyle w:val="BulletListOrange"/>
              <w:spacing w:line="220" w:lineRule="atLeast"/>
              <w:rPr>
                <w:rFonts w:cs="Arial"/>
                <w:color w:val="000000" w:themeColor="text1"/>
              </w:rPr>
            </w:pPr>
            <w:r w:rsidRPr="00C748DB">
              <w:rPr>
                <w:rFonts w:cs="Arial"/>
                <w:color w:val="000000" w:themeColor="text1"/>
              </w:rPr>
              <w:t>To submit your application, you will need to complete and upload the Project data template provided</w:t>
            </w:r>
            <w:r w:rsidR="002A0346" w:rsidRPr="00C748DB">
              <w:rPr>
                <w:rFonts w:cs="Arial"/>
                <w:color w:val="000000" w:themeColor="text1"/>
              </w:rPr>
              <w:t>.</w:t>
            </w:r>
          </w:p>
        </w:tc>
      </w:tr>
    </w:tbl>
    <w:p w:rsidR="00344489" w:rsidRPr="00C748DB" w:rsidRDefault="00344489" w:rsidP="00344489">
      <w:pPr>
        <w:pStyle w:val="Heading3NoNumber"/>
        <w:rPr>
          <w:color w:val="000000" w:themeColor="text1"/>
        </w:rPr>
      </w:pPr>
      <w:r w:rsidRPr="00C748DB">
        <w:rPr>
          <w:color w:val="000000" w:themeColor="text1"/>
        </w:rPr>
        <w:t xml:space="preserve">Next </w:t>
      </w:r>
      <w:r w:rsidR="00032DAF" w:rsidRPr="00C748DB">
        <w:rPr>
          <w:color w:val="000000" w:themeColor="text1"/>
        </w:rPr>
        <w:t>s</w:t>
      </w:r>
      <w:r w:rsidRPr="00C748DB">
        <w:rPr>
          <w:color w:val="000000" w:themeColor="text1"/>
        </w:rPr>
        <w:t>teps</w:t>
      </w:r>
    </w:p>
    <w:p w:rsidR="00344489" w:rsidRPr="00C748DB" w:rsidRDefault="00344489" w:rsidP="00344489">
      <w:pPr>
        <w:pStyle w:val="BulletListOrange"/>
        <w:spacing w:before="120" w:line="220" w:lineRule="atLeast"/>
        <w:rPr>
          <w:rFonts w:cs="Arial"/>
          <w:color w:val="000000" w:themeColor="text1"/>
        </w:rPr>
      </w:pPr>
      <w:r w:rsidRPr="00C748DB">
        <w:rPr>
          <w:rFonts w:cs="Arial"/>
          <w:color w:val="000000" w:themeColor="text1"/>
        </w:rPr>
        <w:t>EOI submissions will be assessed against the eligibility criteria set out in Section 2.4 of the Program Guidelines and applicants notified by email as to whether their project will or won't progress to the detailed application stage.</w:t>
      </w:r>
    </w:p>
    <w:p w:rsidR="00344489" w:rsidRPr="00C748DB" w:rsidRDefault="00344489" w:rsidP="00344489">
      <w:pPr>
        <w:pStyle w:val="BulletListOrange"/>
        <w:spacing w:before="120" w:line="220" w:lineRule="atLeast"/>
        <w:rPr>
          <w:rFonts w:cs="Arial"/>
          <w:color w:val="000000" w:themeColor="text1"/>
        </w:rPr>
      </w:pPr>
      <w:r w:rsidRPr="00C748DB">
        <w:rPr>
          <w:rFonts w:cs="Arial"/>
          <w:color w:val="000000" w:themeColor="text1"/>
        </w:rPr>
        <w:t xml:space="preserve">Applicants invited to participate in the detailed application stage will have four weeks to complete and submit an online application with the required supporting documentation.  Please note that an invitation to </w:t>
      </w:r>
      <w:proofErr w:type="gramStart"/>
      <w:r w:rsidRPr="00C748DB">
        <w:rPr>
          <w:rFonts w:cs="Arial"/>
          <w:color w:val="000000" w:themeColor="text1"/>
        </w:rPr>
        <w:t>submit an application</w:t>
      </w:r>
      <w:proofErr w:type="gramEnd"/>
      <w:r w:rsidRPr="00C748DB">
        <w:rPr>
          <w:rFonts w:cs="Arial"/>
          <w:color w:val="000000" w:themeColor="text1"/>
        </w:rPr>
        <w:t xml:space="preserve"> does not mean that your application will be funded.</w:t>
      </w:r>
    </w:p>
    <w:p w:rsidR="00344489" w:rsidRPr="00C748DB" w:rsidRDefault="00344489" w:rsidP="00344489">
      <w:pPr>
        <w:pStyle w:val="BulletListOrange"/>
        <w:spacing w:before="120" w:line="220" w:lineRule="atLeast"/>
        <w:rPr>
          <w:rFonts w:cs="Arial"/>
          <w:color w:val="000000" w:themeColor="text1"/>
        </w:rPr>
      </w:pPr>
      <w:r w:rsidRPr="00C748DB">
        <w:rPr>
          <w:rFonts w:cs="Arial"/>
          <w:color w:val="000000" w:themeColor="text1"/>
        </w:rPr>
        <w:t xml:space="preserve">All applications will be scored in a competitive, merit-based process against the eligibility and assessment criteria.  Potential applicants are advised to consult Section 2.7 of the Program Guidelines for further information regarding the detailed application stage. </w:t>
      </w:r>
    </w:p>
    <w:p w:rsidR="00344489" w:rsidRPr="00C748DB" w:rsidRDefault="00344489" w:rsidP="00344489">
      <w:pPr>
        <w:pStyle w:val="BulletListOrange"/>
        <w:rPr>
          <w:rFonts w:cs="Arial"/>
          <w:color w:val="000000" w:themeColor="text1"/>
        </w:rPr>
      </w:pPr>
      <w:r w:rsidRPr="00C748DB">
        <w:rPr>
          <w:rFonts w:cs="Arial"/>
          <w:color w:val="000000" w:themeColor="text1"/>
        </w:rPr>
        <w:t>Only one application will be accepted per applicant, including where the applicant is the lead applicant for a joint application.</w:t>
      </w:r>
    </w:p>
    <w:p w:rsidR="00344489" w:rsidRPr="00C748DB" w:rsidRDefault="00344489" w:rsidP="00344489">
      <w:pPr>
        <w:pStyle w:val="Heading3NoNumber"/>
        <w:rPr>
          <w:color w:val="000000" w:themeColor="text1"/>
        </w:rPr>
      </w:pPr>
      <w:r w:rsidRPr="00C748DB">
        <w:rPr>
          <w:color w:val="000000" w:themeColor="text1"/>
        </w:rPr>
        <w:t>Enquiries</w:t>
      </w:r>
    </w:p>
    <w:tbl>
      <w:tblPr>
        <w:tblStyle w:val="Bid-ReportTable"/>
        <w:tblW w:w="0" w:type="auto"/>
        <w:tblBorders>
          <w:top w:val="single" w:sz="4" w:space="0" w:color="98A7BD" w:themeColor="text2" w:themeTint="80"/>
          <w:bottom w:val="single" w:sz="4" w:space="0" w:color="98A7BD" w:themeColor="text2" w:themeTint="80"/>
        </w:tblBorders>
        <w:tblLook w:val="04A0" w:firstRow="1" w:lastRow="0" w:firstColumn="1" w:lastColumn="0" w:noHBand="0" w:noVBand="1"/>
      </w:tblPr>
      <w:tblGrid>
        <w:gridCol w:w="9026"/>
      </w:tblGrid>
      <w:tr w:rsidR="00C748DB" w:rsidRPr="00C748DB" w:rsidTr="00032DAF">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9026" w:type="dxa"/>
            <w:shd w:val="clear" w:color="auto" w:fill="auto"/>
          </w:tcPr>
          <w:p w:rsidR="00344489" w:rsidRPr="00C748DB" w:rsidRDefault="00344489" w:rsidP="00A67CFF">
            <w:pPr>
              <w:pStyle w:val="BulletListOrange"/>
              <w:numPr>
                <w:ilvl w:val="0"/>
                <w:numId w:val="0"/>
              </w:numPr>
              <w:spacing w:line="220" w:lineRule="atLeast"/>
              <w:rPr>
                <w:rFonts w:cs="Arial"/>
                <w:color w:val="000000" w:themeColor="text1"/>
              </w:rPr>
            </w:pPr>
            <w:r w:rsidRPr="00C748DB">
              <w:rPr>
                <w:rFonts w:cs="Arial"/>
                <w:color w:val="000000" w:themeColor="text1"/>
              </w:rPr>
              <w:t>Queensland Government Department of State Development, Manufacturing, Infrastructure and Planning (DSDMIP)</w:t>
            </w:r>
          </w:p>
          <w:p w:rsidR="00344489" w:rsidRPr="00C748DB" w:rsidRDefault="00344489" w:rsidP="00A67CFF">
            <w:pPr>
              <w:pStyle w:val="BulletListOrange"/>
              <w:numPr>
                <w:ilvl w:val="0"/>
                <w:numId w:val="0"/>
              </w:numPr>
              <w:spacing w:line="220" w:lineRule="atLeast"/>
              <w:rPr>
                <w:rFonts w:cs="Arial"/>
                <w:color w:val="000000" w:themeColor="text1"/>
                <w:sz w:val="18"/>
                <w:szCs w:val="18"/>
              </w:rPr>
            </w:pPr>
            <w:r w:rsidRPr="00C748DB">
              <w:rPr>
                <w:rFonts w:cs="Arial"/>
                <w:color w:val="000000" w:themeColor="text1"/>
              </w:rPr>
              <w:t xml:space="preserve">Telephone: (07) 13QGOV (13 74 68) </w:t>
            </w:r>
            <w:r w:rsidRPr="00C748DB">
              <w:rPr>
                <w:rFonts w:cs="Arial"/>
                <w:color w:val="000000" w:themeColor="text1"/>
              </w:rPr>
              <w:br/>
              <w:t>Email: rridp@dsdmip.qld.gov.au</w:t>
            </w:r>
          </w:p>
        </w:tc>
      </w:tr>
    </w:tbl>
    <w:p w:rsidR="00032DAF" w:rsidRPr="00C748DB" w:rsidRDefault="00032DAF" w:rsidP="00032DAF">
      <w:pPr>
        <w:pStyle w:val="Heading3NoNumber"/>
        <w:numPr>
          <w:ilvl w:val="0"/>
          <w:numId w:val="0"/>
        </w:numPr>
        <w:rPr>
          <w:color w:val="000000" w:themeColor="text1"/>
        </w:rPr>
      </w:pPr>
      <w:r w:rsidRPr="00C748DB">
        <w:rPr>
          <w:color w:val="000000" w:themeColor="text1"/>
        </w:rPr>
        <w:t>Privacy notice</w:t>
      </w:r>
    </w:p>
    <w:p w:rsidR="00344489" w:rsidRPr="00C748DB" w:rsidRDefault="00032DAF" w:rsidP="00032DAF">
      <w:pPr>
        <w:pStyle w:val="Heading3NoNumber"/>
        <w:rPr>
          <w:rFonts w:ascii="Arial" w:hAnsi="Arial" w:cs="Arial"/>
          <w:b w:val="0"/>
          <w:color w:val="000000" w:themeColor="text1"/>
          <w:sz w:val="20"/>
        </w:rPr>
      </w:pPr>
      <w:r w:rsidRPr="00C748DB">
        <w:rPr>
          <w:rFonts w:ascii="Arial" w:hAnsi="Arial" w:cs="Arial"/>
          <w:b w:val="0"/>
          <w:color w:val="000000" w:themeColor="text1"/>
          <w:sz w:val="20"/>
        </w:rPr>
        <w:t>Personal information you provide will be used by DSDMIP to assess this EOI under the Guidelines and this information may be disclosed to contractors engaged by DSDMIP and to other Queensland Government agencies for this purpose.</w:t>
      </w:r>
    </w:p>
    <w:p w:rsidR="00344489" w:rsidRPr="00C748DB" w:rsidRDefault="00344489" w:rsidP="00344489">
      <w:pPr>
        <w:spacing w:after="0"/>
        <w:rPr>
          <w:color w:val="000000" w:themeColor="text1"/>
        </w:rPr>
      </w:pPr>
    </w:p>
    <w:p w:rsidR="00344489" w:rsidRPr="00C748DB" w:rsidRDefault="00344489" w:rsidP="00344489">
      <w:pPr>
        <w:pStyle w:val="Heading3NoNumber"/>
        <w:rPr>
          <w:color w:val="000000" w:themeColor="text1"/>
        </w:rPr>
      </w:pPr>
      <w:r w:rsidRPr="00C748DB">
        <w:rPr>
          <w:color w:val="000000" w:themeColor="text1"/>
        </w:rPr>
        <w:lastRenderedPageBreak/>
        <w:t xml:space="preserve">PART A Applicant </w:t>
      </w:r>
      <w:r w:rsidR="00032DAF" w:rsidRPr="00C748DB">
        <w:rPr>
          <w:color w:val="000000" w:themeColor="text1"/>
        </w:rPr>
        <w:t>d</w:t>
      </w:r>
      <w:r w:rsidRPr="00C748DB">
        <w:rPr>
          <w:color w:val="000000" w:themeColor="text1"/>
        </w:rPr>
        <w:t>etails</w:t>
      </w:r>
    </w:p>
    <w:p w:rsidR="00344489" w:rsidRPr="00C748DB" w:rsidRDefault="00344489" w:rsidP="00344489">
      <w:pPr>
        <w:autoSpaceDE w:val="0"/>
        <w:autoSpaceDN w:val="0"/>
        <w:adjustRightInd w:val="0"/>
        <w:spacing w:after="0" w:line="240" w:lineRule="auto"/>
        <w:rPr>
          <w:rFonts w:ascii="Helvetica-Bold" w:hAnsi="Helvetica-Bold" w:cs="Helvetica-Bold"/>
          <w:b/>
          <w:bCs/>
          <w:color w:val="000000" w:themeColor="text1"/>
          <w:sz w:val="28"/>
          <w:szCs w:val="28"/>
        </w:rPr>
      </w:pPr>
      <w:r w:rsidRPr="00C748DB">
        <w:rPr>
          <w:rFonts w:ascii="Helvetica-Bold" w:hAnsi="Helvetica-Bold" w:cs="Helvetica-Bold"/>
          <w:b/>
          <w:bCs/>
          <w:color w:val="000000" w:themeColor="text1"/>
          <w:sz w:val="28"/>
          <w:szCs w:val="28"/>
        </w:rPr>
        <w:t xml:space="preserve">Primary </w:t>
      </w:r>
      <w:r w:rsidR="00032DAF" w:rsidRPr="00C748DB">
        <w:rPr>
          <w:rFonts w:ascii="Helvetica-Bold" w:hAnsi="Helvetica-Bold" w:cs="Helvetica-Bold"/>
          <w:b/>
          <w:bCs/>
          <w:color w:val="000000" w:themeColor="text1"/>
          <w:sz w:val="28"/>
          <w:szCs w:val="28"/>
        </w:rPr>
        <w:t>a</w:t>
      </w:r>
      <w:r w:rsidRPr="00C748DB">
        <w:rPr>
          <w:rFonts w:ascii="Helvetica-Bold" w:hAnsi="Helvetica-Bold" w:cs="Helvetica-Bold"/>
          <w:b/>
          <w:bCs/>
          <w:color w:val="000000" w:themeColor="text1"/>
          <w:sz w:val="28"/>
          <w:szCs w:val="28"/>
        </w:rPr>
        <w:t>pplicant organisation</w:t>
      </w:r>
    </w:p>
    <w:p w:rsidR="00344489" w:rsidRPr="00C748DB" w:rsidRDefault="00344489" w:rsidP="00344489">
      <w:pPr>
        <w:autoSpaceDE w:val="0"/>
        <w:autoSpaceDN w:val="0"/>
        <w:adjustRightInd w:val="0"/>
        <w:spacing w:after="0" w:line="240" w:lineRule="auto"/>
        <w:rPr>
          <w:rFonts w:ascii="Helvetica" w:hAnsi="Helvetica" w:cs="Helvetica"/>
          <w:color w:val="000000" w:themeColor="text1"/>
          <w:sz w:val="26"/>
          <w:szCs w:val="26"/>
        </w:rPr>
      </w:pPr>
    </w:p>
    <w:p w:rsidR="00344489" w:rsidRPr="00C748DB" w:rsidRDefault="00344489" w:rsidP="00344489">
      <w:pPr>
        <w:autoSpaceDE w:val="0"/>
        <w:autoSpaceDN w:val="0"/>
        <w:adjustRightInd w:val="0"/>
        <w:spacing w:after="0"/>
        <w:rPr>
          <w:rFonts w:ascii="Helvetica" w:hAnsi="Helvetica" w:cs="Helvetica"/>
          <w:b/>
          <w:color w:val="000000" w:themeColor="text1"/>
          <w:sz w:val="26"/>
          <w:szCs w:val="26"/>
        </w:rPr>
      </w:pPr>
      <w:r w:rsidRPr="00C748DB">
        <w:rPr>
          <w:rFonts w:ascii="Helvetica" w:hAnsi="Helvetica" w:cs="Helvetica"/>
          <w:b/>
          <w:color w:val="000000" w:themeColor="text1"/>
          <w:sz w:val="26"/>
          <w:szCs w:val="26"/>
        </w:rPr>
        <w:t>Organisation</w:t>
      </w:r>
    </w:p>
    <w:p w:rsidR="00344489" w:rsidRPr="00C748DB" w:rsidRDefault="00344489" w:rsidP="00344489">
      <w:pPr>
        <w:rPr>
          <w:color w:val="000000" w:themeColor="text1"/>
        </w:rPr>
      </w:pPr>
      <w:r w:rsidRPr="00C748DB">
        <w:rPr>
          <w:b/>
          <w:color w:val="000000" w:themeColor="text1"/>
        </w:rPr>
        <w:t>Name of legal entity:</w:t>
      </w:r>
      <w:r w:rsidRPr="00C748DB">
        <w:rPr>
          <w:color w:val="000000" w:themeColor="text1"/>
        </w:rPr>
        <w:t xml:space="preserve"> (required)</w:t>
      </w:r>
    </w:p>
    <w:p w:rsidR="00032DAF" w:rsidRPr="00C748DB" w:rsidRDefault="00032DAF" w:rsidP="00344489">
      <w:pPr>
        <w:rPr>
          <w:color w:val="000000" w:themeColor="text1"/>
        </w:rPr>
      </w:pPr>
    </w:p>
    <w:p w:rsidR="00344489" w:rsidRPr="00C748DB" w:rsidRDefault="00344489" w:rsidP="00344489">
      <w:pPr>
        <w:rPr>
          <w:color w:val="000000" w:themeColor="text1"/>
        </w:rPr>
      </w:pPr>
      <w:r w:rsidRPr="00C748DB">
        <w:rPr>
          <w:b/>
          <w:color w:val="000000" w:themeColor="text1"/>
        </w:rPr>
        <w:t>Trading / business name:</w:t>
      </w:r>
      <w:r w:rsidRPr="00C748DB">
        <w:rPr>
          <w:color w:val="000000" w:themeColor="text1"/>
        </w:rPr>
        <w:t xml:space="preserve"> (if different to legal entity)</w:t>
      </w:r>
    </w:p>
    <w:p w:rsidR="00344489" w:rsidRPr="00C748DB" w:rsidRDefault="00344489" w:rsidP="00344489">
      <w:pPr>
        <w:autoSpaceDE w:val="0"/>
        <w:autoSpaceDN w:val="0"/>
        <w:adjustRightInd w:val="0"/>
        <w:spacing w:after="0"/>
        <w:rPr>
          <w:rFonts w:ascii="Helvetica" w:hAnsi="Helvetica" w:cs="Helvetica"/>
          <w:color w:val="000000" w:themeColor="text1"/>
        </w:rPr>
      </w:pPr>
    </w:p>
    <w:p w:rsidR="00344489" w:rsidRPr="00C748DB" w:rsidRDefault="00344489" w:rsidP="00344489">
      <w:pPr>
        <w:autoSpaceDE w:val="0"/>
        <w:autoSpaceDN w:val="0"/>
        <w:adjustRightInd w:val="0"/>
        <w:spacing w:after="0"/>
        <w:rPr>
          <w:rFonts w:ascii="Helvetica-Bold" w:hAnsi="Helvetica-Bold" w:cs="Helvetica-Bold"/>
          <w:b/>
          <w:bCs/>
          <w:color w:val="000000" w:themeColor="text1"/>
        </w:rPr>
      </w:pPr>
      <w:r w:rsidRPr="00C748DB">
        <w:rPr>
          <w:rFonts w:ascii="Helvetica" w:hAnsi="Helvetica" w:cs="Helvetica"/>
          <w:b/>
          <w:color w:val="000000" w:themeColor="text1"/>
          <w:sz w:val="26"/>
          <w:szCs w:val="26"/>
        </w:rPr>
        <w:t>Type of organisation</w:t>
      </w:r>
      <w:r w:rsidRPr="00C748DB">
        <w:rPr>
          <w:rFonts w:ascii="Helvetica" w:hAnsi="Helvetica" w:cs="Helvetica"/>
          <w:color w:val="000000" w:themeColor="text1"/>
          <w:sz w:val="26"/>
          <w:szCs w:val="26"/>
        </w:rPr>
        <w:t xml:space="preserve"> </w:t>
      </w:r>
      <w:r w:rsidRPr="00C748DB">
        <w:rPr>
          <w:rFonts w:ascii="Helvetica" w:hAnsi="Helvetica" w:cs="Helvetica"/>
          <w:color w:val="000000" w:themeColor="text1"/>
        </w:rPr>
        <w:t xml:space="preserve">(required) </w:t>
      </w:r>
      <w:r w:rsidRPr="00C748DB">
        <w:rPr>
          <w:rFonts w:ascii="Helvetica-Oblique" w:hAnsi="Helvetica-Oblique" w:cs="Helvetica-Oblique"/>
          <w:i/>
          <w:iCs/>
          <w:color w:val="000000" w:themeColor="text1"/>
        </w:rPr>
        <w:t xml:space="preserve">Refer to section 2.4.1 of the </w:t>
      </w:r>
      <w:r w:rsidRPr="00C748DB">
        <w:rPr>
          <w:rFonts w:ascii="Helvetica-Bold" w:hAnsi="Helvetica-Bold" w:cs="Helvetica-Bold"/>
          <w:b/>
          <w:bCs/>
          <w:color w:val="000000" w:themeColor="text1"/>
        </w:rPr>
        <w:t>Guidelines</w:t>
      </w:r>
    </w:p>
    <w:p w:rsidR="00344489" w:rsidRPr="00C748DB" w:rsidRDefault="00694CC0" w:rsidP="00344489">
      <w:pPr>
        <w:autoSpaceDE w:val="0"/>
        <w:autoSpaceDN w:val="0"/>
        <w:adjustRightInd w:val="0"/>
        <w:spacing w:after="0"/>
        <w:rPr>
          <w:rFonts w:ascii="Helvetica" w:hAnsi="Helvetica" w:cs="Helvetica"/>
          <w:color w:val="000000" w:themeColor="text1"/>
        </w:rPr>
      </w:pPr>
      <w:sdt>
        <w:sdtPr>
          <w:rPr>
            <w:rFonts w:ascii="Wingdings" w:hAnsi="Wingdings" w:cs="Wingdings"/>
            <w:color w:val="000000" w:themeColor="text1"/>
          </w:rPr>
          <w:id w:val="2036763232"/>
          <w14:checkbox>
            <w14:checked w14:val="0"/>
            <w14:checkedState w14:val="2612" w14:font="MS Gothic"/>
            <w14:uncheckedState w14:val="2610" w14:font="MS Gothic"/>
          </w14:checkbox>
        </w:sdtPr>
        <w:sdtEndPr/>
        <w:sdtContent>
          <w:r w:rsidR="00344489" w:rsidRPr="00C748DB">
            <w:rPr>
              <w:rFonts w:ascii="MS Gothic" w:eastAsia="MS Gothic" w:hAnsi="MS Gothic" w:cs="Wingdings" w:hint="eastAsia"/>
              <w:color w:val="000000" w:themeColor="text1"/>
            </w:rPr>
            <w:t>☐</w:t>
          </w:r>
        </w:sdtContent>
      </w:sdt>
      <w:r w:rsidR="00344489" w:rsidRPr="00C748DB">
        <w:rPr>
          <w:rFonts w:ascii="Wingdings" w:hAnsi="Wingdings" w:cs="Wingdings"/>
          <w:color w:val="000000" w:themeColor="text1"/>
        </w:rPr>
        <w:t></w:t>
      </w:r>
      <w:r w:rsidR="002A0346" w:rsidRPr="00C748DB">
        <w:rPr>
          <w:rFonts w:ascii="Wingdings" w:hAnsi="Wingdings" w:cs="Wingdings"/>
          <w:color w:val="000000" w:themeColor="text1"/>
        </w:rPr>
        <w:tab/>
      </w:r>
      <w:r w:rsidR="00344489" w:rsidRPr="00C748DB">
        <w:rPr>
          <w:rFonts w:ascii="Arial" w:hAnsi="Arial" w:cs="Arial"/>
          <w:color w:val="000000" w:themeColor="text1"/>
        </w:rPr>
        <w:t xml:space="preserve">Australian public or private company or partnership as defined under the </w:t>
      </w:r>
      <w:r w:rsidR="00344489" w:rsidRPr="00C748DB">
        <w:rPr>
          <w:rFonts w:ascii="Arial" w:hAnsi="Arial" w:cs="Arial"/>
          <w:i/>
          <w:iCs/>
          <w:color w:val="000000" w:themeColor="text1"/>
        </w:rPr>
        <w:t xml:space="preserve">Corporations Act 2001 </w:t>
      </w:r>
      <w:r w:rsidR="00344489" w:rsidRPr="00C748DB">
        <w:rPr>
          <w:rFonts w:ascii="Arial" w:hAnsi="Arial" w:cs="Arial"/>
          <w:color w:val="000000" w:themeColor="text1"/>
        </w:rPr>
        <w:t>(Cwlth).</w:t>
      </w:r>
    </w:p>
    <w:p w:rsidR="00344489" w:rsidRPr="00C748DB" w:rsidRDefault="00694CC0" w:rsidP="00344489">
      <w:pPr>
        <w:autoSpaceDE w:val="0"/>
        <w:autoSpaceDN w:val="0"/>
        <w:adjustRightInd w:val="0"/>
        <w:spacing w:after="0"/>
        <w:rPr>
          <w:rFonts w:ascii="Helvetica" w:hAnsi="Helvetica" w:cs="Helvetica"/>
          <w:color w:val="000000" w:themeColor="text1"/>
        </w:rPr>
      </w:pPr>
      <w:sdt>
        <w:sdtPr>
          <w:rPr>
            <w:rFonts w:ascii="Wingdings" w:hAnsi="Wingdings" w:cs="Wingdings"/>
            <w:color w:val="000000" w:themeColor="text1"/>
          </w:rPr>
          <w:id w:val="-357035383"/>
          <w14:checkbox>
            <w14:checked w14:val="0"/>
            <w14:checkedState w14:val="2612" w14:font="MS Gothic"/>
            <w14:uncheckedState w14:val="2610" w14:font="MS Gothic"/>
          </w14:checkbox>
        </w:sdtPr>
        <w:sdtEndPr/>
        <w:sdtContent>
          <w:r w:rsidR="00344489" w:rsidRPr="00C748DB">
            <w:rPr>
              <w:rFonts w:ascii="MS Gothic" w:eastAsia="MS Gothic" w:hAnsi="MS Gothic" w:cs="Wingdings" w:hint="eastAsia"/>
              <w:color w:val="000000" w:themeColor="text1"/>
            </w:rPr>
            <w:t>☐</w:t>
          </w:r>
        </w:sdtContent>
      </w:sdt>
      <w:r w:rsidR="00344489" w:rsidRPr="00C748DB" w:rsidDel="003C4C6C">
        <w:rPr>
          <w:rFonts w:ascii="Wingdings" w:hAnsi="Wingdings" w:cs="Wingdings"/>
          <w:color w:val="000000" w:themeColor="text1"/>
        </w:rPr>
        <w:t></w:t>
      </w:r>
      <w:r w:rsidR="00344489" w:rsidRPr="00C748DB">
        <w:rPr>
          <w:rFonts w:ascii="Wingdings" w:hAnsi="Wingdings" w:cs="Wingdings"/>
          <w:color w:val="000000" w:themeColor="text1"/>
        </w:rPr>
        <w:t></w:t>
      </w:r>
      <w:r w:rsidR="00344489" w:rsidRPr="00C748DB">
        <w:rPr>
          <w:rFonts w:ascii="Arial" w:hAnsi="Arial" w:cs="Arial"/>
          <w:color w:val="000000" w:themeColor="text1"/>
        </w:rPr>
        <w:t>Local government / local government owned / controlled organisation; or regional organisation of councils</w:t>
      </w:r>
    </w:p>
    <w:p w:rsidR="00344489" w:rsidRPr="00C748DB" w:rsidRDefault="00694CC0" w:rsidP="00344489">
      <w:pPr>
        <w:autoSpaceDE w:val="0"/>
        <w:autoSpaceDN w:val="0"/>
        <w:adjustRightInd w:val="0"/>
        <w:spacing w:after="0"/>
        <w:rPr>
          <w:rFonts w:ascii="Helvetica" w:hAnsi="Helvetica" w:cs="Helvetica"/>
          <w:color w:val="000000" w:themeColor="text1"/>
        </w:rPr>
      </w:pPr>
      <w:sdt>
        <w:sdtPr>
          <w:rPr>
            <w:rFonts w:ascii="Wingdings" w:hAnsi="Wingdings" w:cs="Wingdings"/>
            <w:color w:val="000000" w:themeColor="text1"/>
          </w:rPr>
          <w:id w:val="1456833873"/>
          <w14:checkbox>
            <w14:checked w14:val="0"/>
            <w14:checkedState w14:val="2612" w14:font="MS Gothic"/>
            <w14:uncheckedState w14:val="2610" w14:font="MS Gothic"/>
          </w14:checkbox>
        </w:sdtPr>
        <w:sdtEndPr/>
        <w:sdtContent>
          <w:r w:rsidR="00344489" w:rsidRPr="00C748DB">
            <w:rPr>
              <w:rFonts w:ascii="MS Gothic" w:eastAsia="MS Gothic" w:hAnsi="MS Gothic" w:cs="Wingdings" w:hint="eastAsia"/>
              <w:color w:val="000000" w:themeColor="text1"/>
            </w:rPr>
            <w:t>☐</w:t>
          </w:r>
        </w:sdtContent>
      </w:sdt>
      <w:r w:rsidR="00344489" w:rsidRPr="00C748DB" w:rsidDel="003C4C6C">
        <w:rPr>
          <w:rFonts w:ascii="Wingdings" w:hAnsi="Wingdings" w:cs="Wingdings"/>
          <w:color w:val="000000" w:themeColor="text1"/>
        </w:rPr>
        <w:t></w:t>
      </w:r>
      <w:r w:rsidR="00344489" w:rsidRPr="00C748DB">
        <w:rPr>
          <w:rFonts w:ascii="Wingdings" w:hAnsi="Wingdings" w:cs="Wingdings"/>
          <w:color w:val="000000" w:themeColor="text1"/>
        </w:rPr>
        <w:t></w:t>
      </w:r>
      <w:r w:rsidR="00344489" w:rsidRPr="00C748DB">
        <w:rPr>
          <w:rFonts w:ascii="Arial" w:hAnsi="Arial" w:cs="Arial"/>
          <w:color w:val="000000" w:themeColor="text1"/>
        </w:rPr>
        <w:t>Government owned corporation</w:t>
      </w:r>
    </w:p>
    <w:p w:rsidR="00344489" w:rsidRPr="00C748DB" w:rsidRDefault="00694CC0" w:rsidP="00344489">
      <w:pPr>
        <w:autoSpaceDE w:val="0"/>
        <w:autoSpaceDN w:val="0"/>
        <w:adjustRightInd w:val="0"/>
        <w:spacing w:after="0"/>
        <w:rPr>
          <w:rFonts w:ascii="Helvetica" w:hAnsi="Helvetica" w:cs="Helvetica"/>
          <w:color w:val="000000" w:themeColor="text1"/>
        </w:rPr>
      </w:pPr>
      <w:sdt>
        <w:sdtPr>
          <w:rPr>
            <w:rFonts w:ascii="Wingdings" w:hAnsi="Wingdings" w:cs="Wingdings"/>
            <w:color w:val="000000" w:themeColor="text1"/>
          </w:rPr>
          <w:id w:val="-815269837"/>
          <w14:checkbox>
            <w14:checked w14:val="0"/>
            <w14:checkedState w14:val="2612" w14:font="MS Gothic"/>
            <w14:uncheckedState w14:val="2610" w14:font="MS Gothic"/>
          </w14:checkbox>
        </w:sdtPr>
        <w:sdtEndPr/>
        <w:sdtContent>
          <w:r w:rsidR="00344489" w:rsidRPr="00C748DB">
            <w:rPr>
              <w:rFonts w:ascii="MS Gothic" w:eastAsia="MS Gothic" w:hAnsi="MS Gothic" w:cs="Wingdings" w:hint="eastAsia"/>
              <w:color w:val="000000" w:themeColor="text1"/>
            </w:rPr>
            <w:t>☐</w:t>
          </w:r>
        </w:sdtContent>
      </w:sdt>
      <w:r w:rsidR="00344489" w:rsidRPr="00C748DB" w:rsidDel="003C4C6C">
        <w:rPr>
          <w:rFonts w:ascii="Wingdings" w:hAnsi="Wingdings" w:cs="Wingdings"/>
          <w:color w:val="000000" w:themeColor="text1"/>
        </w:rPr>
        <w:t></w:t>
      </w:r>
      <w:r w:rsidR="00344489" w:rsidRPr="00C748DB">
        <w:rPr>
          <w:rFonts w:ascii="Wingdings" w:hAnsi="Wingdings" w:cs="Wingdings"/>
          <w:color w:val="000000" w:themeColor="text1"/>
        </w:rPr>
        <w:t></w:t>
      </w:r>
      <w:bookmarkStart w:id="2" w:name="_Hlk16515479"/>
      <w:r w:rsidR="00344489" w:rsidRPr="00C748DB">
        <w:rPr>
          <w:rFonts w:ascii="Arial" w:hAnsi="Arial" w:cs="Arial"/>
          <w:color w:val="000000" w:themeColor="text1"/>
        </w:rPr>
        <w:t>Trustee Company (Note you will be asked to provide a copy the Deed of Trust if invited to submit a detailed application)</w:t>
      </w:r>
      <w:bookmarkEnd w:id="2"/>
    </w:p>
    <w:p w:rsidR="00344489" w:rsidRPr="00C748DB" w:rsidRDefault="00344489" w:rsidP="00344489">
      <w:pPr>
        <w:autoSpaceDE w:val="0"/>
        <w:autoSpaceDN w:val="0"/>
        <w:adjustRightInd w:val="0"/>
        <w:spacing w:after="0"/>
        <w:rPr>
          <w:rFonts w:ascii="Arial" w:hAnsi="Arial" w:cs="Arial"/>
          <w:b/>
          <w:bCs/>
          <w:i/>
          <w:iCs/>
          <w:color w:val="000000" w:themeColor="text1"/>
        </w:rPr>
      </w:pPr>
      <w:r w:rsidRPr="00C748DB">
        <w:rPr>
          <w:rFonts w:ascii="Arial" w:hAnsi="Arial" w:cs="Arial"/>
          <w:i/>
          <w:iCs/>
          <w:color w:val="000000" w:themeColor="text1"/>
        </w:rPr>
        <w:t xml:space="preserve">Note: All Applicants must be legally constituted entities and </w:t>
      </w:r>
      <w:r w:rsidRPr="00C748DB">
        <w:rPr>
          <w:rFonts w:ascii="Arial" w:hAnsi="Arial" w:cs="Arial"/>
          <w:b/>
          <w:bCs/>
          <w:i/>
          <w:iCs/>
          <w:color w:val="000000" w:themeColor="text1"/>
        </w:rPr>
        <w:t>not individuals or sole traders.</w:t>
      </w:r>
    </w:p>
    <w:p w:rsidR="00344489" w:rsidRPr="00C748DB" w:rsidRDefault="00344489" w:rsidP="00344489">
      <w:pPr>
        <w:autoSpaceDE w:val="0"/>
        <w:autoSpaceDN w:val="0"/>
        <w:adjustRightInd w:val="0"/>
        <w:spacing w:after="0" w:line="240" w:lineRule="auto"/>
        <w:rPr>
          <w:rFonts w:ascii="Helvetica" w:hAnsi="Helvetica" w:cs="Helvetica"/>
          <w:color w:val="000000" w:themeColor="text1"/>
          <w:sz w:val="26"/>
          <w:szCs w:val="26"/>
        </w:rPr>
      </w:pPr>
    </w:p>
    <w:p w:rsidR="00344489" w:rsidRPr="00C748DB" w:rsidRDefault="00344489" w:rsidP="00344489">
      <w:pPr>
        <w:autoSpaceDE w:val="0"/>
        <w:autoSpaceDN w:val="0"/>
        <w:adjustRightInd w:val="0"/>
        <w:spacing w:after="0"/>
        <w:rPr>
          <w:rFonts w:ascii="Helvetica" w:hAnsi="Helvetica" w:cs="Helvetica"/>
          <w:color w:val="000000" w:themeColor="text1"/>
        </w:rPr>
      </w:pPr>
      <w:r w:rsidRPr="00C748DB">
        <w:rPr>
          <w:rFonts w:ascii="Helvetica" w:hAnsi="Helvetica" w:cs="Helvetica"/>
          <w:b/>
          <w:color w:val="000000" w:themeColor="text1"/>
          <w:sz w:val="26"/>
          <w:szCs w:val="26"/>
        </w:rPr>
        <w:t>Australian Business Number (ABN) or Australian Registered Body Number (ARBN)</w:t>
      </w:r>
      <w:r w:rsidRPr="00C748DB">
        <w:rPr>
          <w:rFonts w:ascii="Helvetica" w:hAnsi="Helvetica" w:cs="Helvetica"/>
          <w:color w:val="000000" w:themeColor="text1"/>
          <w:sz w:val="26"/>
          <w:szCs w:val="26"/>
        </w:rPr>
        <w:t xml:space="preserve"> </w:t>
      </w:r>
      <w:r w:rsidRPr="00C748DB">
        <w:rPr>
          <w:rFonts w:ascii="Helvetica" w:hAnsi="Helvetica" w:cs="Helvetica"/>
          <w:color w:val="000000" w:themeColor="text1"/>
        </w:rPr>
        <w:t>(required)</w:t>
      </w:r>
    </w:p>
    <w:p w:rsidR="00032DAF" w:rsidRPr="00C748DB" w:rsidRDefault="00032DAF" w:rsidP="00344489">
      <w:pPr>
        <w:autoSpaceDE w:val="0"/>
        <w:autoSpaceDN w:val="0"/>
        <w:adjustRightInd w:val="0"/>
        <w:spacing w:after="0"/>
        <w:rPr>
          <w:rFonts w:ascii="Helvetica" w:hAnsi="Helvetica" w:cs="Helvetica"/>
          <w:color w:val="000000" w:themeColor="text1"/>
        </w:rPr>
      </w:pPr>
    </w:p>
    <w:p w:rsidR="00344489" w:rsidRPr="00C748DB" w:rsidRDefault="00344489" w:rsidP="00344489">
      <w:pPr>
        <w:autoSpaceDE w:val="0"/>
        <w:autoSpaceDN w:val="0"/>
        <w:adjustRightInd w:val="0"/>
        <w:spacing w:after="0"/>
        <w:rPr>
          <w:rFonts w:ascii="Helvetica" w:hAnsi="Helvetica" w:cs="Helvetica"/>
          <w:b/>
          <w:color w:val="000000" w:themeColor="text1"/>
          <w:sz w:val="26"/>
          <w:szCs w:val="26"/>
        </w:rPr>
      </w:pPr>
      <w:r w:rsidRPr="00C748DB">
        <w:rPr>
          <w:rFonts w:ascii="Helvetica" w:hAnsi="Helvetica" w:cs="Helvetica"/>
          <w:b/>
          <w:color w:val="000000" w:themeColor="text1"/>
          <w:sz w:val="26"/>
          <w:szCs w:val="26"/>
        </w:rPr>
        <w:t>Key contact person</w:t>
      </w:r>
    </w:p>
    <w:p w:rsidR="00344489" w:rsidRPr="00C748DB" w:rsidRDefault="00344489" w:rsidP="00344489">
      <w:pPr>
        <w:rPr>
          <w:color w:val="000000" w:themeColor="text1"/>
        </w:rPr>
      </w:pPr>
      <w:r w:rsidRPr="00C748DB">
        <w:rPr>
          <w:color w:val="000000" w:themeColor="text1"/>
        </w:rPr>
        <w:t>Title: (required)</w:t>
      </w:r>
    </w:p>
    <w:p w:rsidR="00344489" w:rsidRPr="00C748DB" w:rsidRDefault="00344489" w:rsidP="00344489">
      <w:pPr>
        <w:rPr>
          <w:color w:val="000000" w:themeColor="text1"/>
        </w:rPr>
      </w:pPr>
      <w:r w:rsidRPr="00C748DB">
        <w:rPr>
          <w:color w:val="000000" w:themeColor="text1"/>
        </w:rPr>
        <w:t>First name: (required)</w:t>
      </w:r>
    </w:p>
    <w:p w:rsidR="00344489" w:rsidRPr="00C748DB" w:rsidRDefault="00344489" w:rsidP="00344489">
      <w:pPr>
        <w:rPr>
          <w:color w:val="000000" w:themeColor="text1"/>
        </w:rPr>
      </w:pPr>
      <w:r w:rsidRPr="00C748DB">
        <w:rPr>
          <w:color w:val="000000" w:themeColor="text1"/>
        </w:rPr>
        <w:t>Last name: (required)</w:t>
      </w:r>
    </w:p>
    <w:p w:rsidR="00344489" w:rsidRPr="00C748DB" w:rsidRDefault="00344489" w:rsidP="00344489">
      <w:pPr>
        <w:rPr>
          <w:color w:val="000000" w:themeColor="text1"/>
        </w:rPr>
      </w:pPr>
      <w:r w:rsidRPr="00C748DB">
        <w:rPr>
          <w:color w:val="000000" w:themeColor="text1"/>
        </w:rPr>
        <w:t>Position: (required)</w:t>
      </w:r>
    </w:p>
    <w:p w:rsidR="00344489" w:rsidRPr="00C748DB" w:rsidRDefault="00344489" w:rsidP="00344489">
      <w:pPr>
        <w:rPr>
          <w:color w:val="000000" w:themeColor="text1"/>
        </w:rPr>
      </w:pPr>
      <w:r w:rsidRPr="00C748DB">
        <w:rPr>
          <w:color w:val="000000" w:themeColor="text1"/>
        </w:rPr>
        <w:t>Telephone: (required)</w:t>
      </w:r>
    </w:p>
    <w:p w:rsidR="00344489" w:rsidRPr="00C748DB" w:rsidRDefault="00344489" w:rsidP="00344489">
      <w:pPr>
        <w:rPr>
          <w:color w:val="000000" w:themeColor="text1"/>
        </w:rPr>
      </w:pPr>
      <w:r w:rsidRPr="00C748DB">
        <w:rPr>
          <w:color w:val="000000" w:themeColor="text1"/>
        </w:rPr>
        <w:t>Mobile:</w:t>
      </w:r>
    </w:p>
    <w:p w:rsidR="00344489" w:rsidRPr="00C748DB" w:rsidRDefault="00344489" w:rsidP="00344489">
      <w:pPr>
        <w:rPr>
          <w:color w:val="000000" w:themeColor="text1"/>
        </w:rPr>
      </w:pPr>
      <w:r w:rsidRPr="00C748DB">
        <w:rPr>
          <w:color w:val="000000" w:themeColor="text1"/>
        </w:rPr>
        <w:t>Email: (required)</w:t>
      </w:r>
    </w:p>
    <w:p w:rsidR="00344489" w:rsidRPr="00C748DB" w:rsidRDefault="00344489" w:rsidP="00344489">
      <w:pPr>
        <w:autoSpaceDE w:val="0"/>
        <w:autoSpaceDN w:val="0"/>
        <w:adjustRightInd w:val="0"/>
        <w:spacing w:after="0"/>
        <w:rPr>
          <w:rFonts w:ascii="Helvetica" w:hAnsi="Helvetica" w:cs="Helvetica"/>
          <w:b/>
          <w:color w:val="000000" w:themeColor="text1"/>
          <w:sz w:val="26"/>
          <w:szCs w:val="26"/>
        </w:rPr>
      </w:pPr>
      <w:r w:rsidRPr="00C748DB">
        <w:rPr>
          <w:rFonts w:ascii="Helvetica" w:hAnsi="Helvetica" w:cs="Helvetica"/>
          <w:b/>
          <w:color w:val="000000" w:themeColor="text1"/>
          <w:sz w:val="26"/>
          <w:szCs w:val="26"/>
        </w:rPr>
        <w:t>Business address</w:t>
      </w:r>
    </w:p>
    <w:p w:rsidR="00344489" w:rsidRPr="00C748DB" w:rsidRDefault="00344489" w:rsidP="00344489">
      <w:pPr>
        <w:rPr>
          <w:color w:val="000000" w:themeColor="text1"/>
        </w:rPr>
      </w:pPr>
      <w:r w:rsidRPr="00C748DB">
        <w:rPr>
          <w:color w:val="000000" w:themeColor="text1"/>
        </w:rPr>
        <w:t>Street address: (required)</w:t>
      </w:r>
    </w:p>
    <w:p w:rsidR="00344489" w:rsidRPr="00C748DB" w:rsidRDefault="00344489" w:rsidP="00344489">
      <w:pPr>
        <w:rPr>
          <w:color w:val="000000" w:themeColor="text1"/>
        </w:rPr>
      </w:pPr>
      <w:r w:rsidRPr="00C748DB">
        <w:rPr>
          <w:color w:val="000000" w:themeColor="text1"/>
        </w:rPr>
        <w:t>Town / Suburb: (required)</w:t>
      </w:r>
    </w:p>
    <w:p w:rsidR="00344489" w:rsidRPr="00C748DB" w:rsidRDefault="00344489" w:rsidP="00344489">
      <w:pPr>
        <w:rPr>
          <w:color w:val="000000" w:themeColor="text1"/>
        </w:rPr>
      </w:pPr>
      <w:r w:rsidRPr="00C748DB">
        <w:rPr>
          <w:color w:val="000000" w:themeColor="text1"/>
        </w:rPr>
        <w:t>State: (required)</w:t>
      </w:r>
    </w:p>
    <w:p w:rsidR="00344489" w:rsidRPr="00C748DB" w:rsidRDefault="00344489" w:rsidP="00344489">
      <w:pPr>
        <w:rPr>
          <w:color w:val="000000" w:themeColor="text1"/>
        </w:rPr>
      </w:pPr>
      <w:r w:rsidRPr="00C748DB">
        <w:rPr>
          <w:color w:val="000000" w:themeColor="text1"/>
        </w:rPr>
        <w:t>Postcode: (required)</w:t>
      </w:r>
    </w:p>
    <w:p w:rsidR="00344489" w:rsidRPr="00ED74D1" w:rsidRDefault="00344489" w:rsidP="00344489">
      <w:pPr>
        <w:autoSpaceDE w:val="0"/>
        <w:autoSpaceDN w:val="0"/>
        <w:adjustRightInd w:val="0"/>
        <w:spacing w:after="0"/>
        <w:rPr>
          <w:rFonts w:ascii="Arial" w:hAnsi="Arial" w:cs="Arial"/>
          <w:b/>
          <w:color w:val="000000" w:themeColor="text1"/>
          <w:sz w:val="20"/>
          <w:szCs w:val="20"/>
        </w:rPr>
      </w:pPr>
      <w:r w:rsidRPr="00C748DB">
        <w:rPr>
          <w:rFonts w:ascii="Helvetica" w:hAnsi="Helvetica" w:cs="Helvetica"/>
          <w:b/>
          <w:color w:val="000000" w:themeColor="text1"/>
          <w:sz w:val="26"/>
          <w:szCs w:val="26"/>
        </w:rPr>
        <w:t>Postal address</w:t>
      </w:r>
      <w:r w:rsidR="002A0346" w:rsidRPr="00C748DB">
        <w:rPr>
          <w:rFonts w:ascii="Helvetica" w:hAnsi="Helvetica" w:cs="Helvetica"/>
          <w:b/>
          <w:color w:val="000000" w:themeColor="text1"/>
          <w:sz w:val="26"/>
          <w:szCs w:val="26"/>
        </w:rPr>
        <w:t xml:space="preserve"> </w:t>
      </w:r>
      <w:r w:rsidR="002A0346" w:rsidRPr="00ED74D1">
        <w:rPr>
          <w:rFonts w:ascii="Arial" w:hAnsi="Arial" w:cs="Arial"/>
          <w:color w:val="000000" w:themeColor="text1"/>
          <w:sz w:val="20"/>
          <w:szCs w:val="20"/>
        </w:rPr>
        <w:t>(if different from address above)</w:t>
      </w:r>
    </w:p>
    <w:p w:rsidR="00344489" w:rsidRPr="00ED74D1" w:rsidRDefault="00344489" w:rsidP="00344489">
      <w:pPr>
        <w:autoSpaceDE w:val="0"/>
        <w:autoSpaceDN w:val="0"/>
        <w:adjustRightInd w:val="0"/>
        <w:spacing w:after="0"/>
        <w:rPr>
          <w:rFonts w:ascii="Arial" w:hAnsi="Arial" w:cs="Arial"/>
          <w:color w:val="000000" w:themeColor="text1"/>
          <w:sz w:val="20"/>
          <w:szCs w:val="20"/>
        </w:rPr>
      </w:pPr>
      <w:r w:rsidRPr="00ED74D1">
        <w:rPr>
          <w:rFonts w:ascii="Arial" w:hAnsi="Arial" w:cs="Arial"/>
          <w:color w:val="000000" w:themeColor="text1"/>
          <w:sz w:val="20"/>
          <w:szCs w:val="20"/>
        </w:rPr>
        <w:t xml:space="preserve">Mail or Locked bag number: </w:t>
      </w:r>
    </w:p>
    <w:p w:rsidR="00344489" w:rsidRPr="00ED74D1" w:rsidRDefault="00344489" w:rsidP="00344489">
      <w:pPr>
        <w:autoSpaceDE w:val="0"/>
        <w:autoSpaceDN w:val="0"/>
        <w:adjustRightInd w:val="0"/>
        <w:spacing w:after="0"/>
        <w:rPr>
          <w:rFonts w:ascii="Arial" w:hAnsi="Arial" w:cs="Arial"/>
          <w:color w:val="000000" w:themeColor="text1"/>
          <w:sz w:val="20"/>
          <w:szCs w:val="20"/>
        </w:rPr>
      </w:pPr>
      <w:r w:rsidRPr="00ED74D1">
        <w:rPr>
          <w:rFonts w:ascii="Arial" w:hAnsi="Arial" w:cs="Arial"/>
          <w:color w:val="000000" w:themeColor="text1"/>
          <w:sz w:val="20"/>
          <w:szCs w:val="20"/>
        </w:rPr>
        <w:t xml:space="preserve">Town / Suburb: </w:t>
      </w:r>
    </w:p>
    <w:p w:rsidR="00344489" w:rsidRPr="00ED74D1" w:rsidRDefault="00344489" w:rsidP="00344489">
      <w:pPr>
        <w:autoSpaceDE w:val="0"/>
        <w:autoSpaceDN w:val="0"/>
        <w:adjustRightInd w:val="0"/>
        <w:spacing w:after="0"/>
        <w:rPr>
          <w:rFonts w:ascii="Arial" w:hAnsi="Arial" w:cs="Arial"/>
          <w:color w:val="000000" w:themeColor="text1"/>
          <w:sz w:val="20"/>
          <w:szCs w:val="20"/>
        </w:rPr>
      </w:pPr>
      <w:r w:rsidRPr="00ED74D1">
        <w:rPr>
          <w:rFonts w:ascii="Arial" w:hAnsi="Arial" w:cs="Arial"/>
          <w:color w:val="000000" w:themeColor="text1"/>
          <w:sz w:val="20"/>
          <w:szCs w:val="20"/>
        </w:rPr>
        <w:t xml:space="preserve">State: </w:t>
      </w:r>
    </w:p>
    <w:p w:rsidR="00344489" w:rsidRPr="00ED74D1" w:rsidRDefault="00344489" w:rsidP="00344489">
      <w:pPr>
        <w:autoSpaceDE w:val="0"/>
        <w:autoSpaceDN w:val="0"/>
        <w:adjustRightInd w:val="0"/>
        <w:spacing w:after="0"/>
        <w:rPr>
          <w:rFonts w:ascii="Arial" w:hAnsi="Arial" w:cs="Arial"/>
          <w:color w:val="000000" w:themeColor="text1"/>
          <w:sz w:val="20"/>
          <w:szCs w:val="20"/>
        </w:rPr>
      </w:pPr>
      <w:r w:rsidRPr="00ED74D1">
        <w:rPr>
          <w:rFonts w:ascii="Arial" w:hAnsi="Arial" w:cs="Arial"/>
          <w:color w:val="000000" w:themeColor="text1"/>
          <w:sz w:val="20"/>
          <w:szCs w:val="20"/>
        </w:rPr>
        <w:t xml:space="preserve">Postcode: </w:t>
      </w:r>
    </w:p>
    <w:p w:rsidR="00344489" w:rsidRPr="00C748DB" w:rsidRDefault="00344489" w:rsidP="00344489">
      <w:pPr>
        <w:pStyle w:val="Heading3"/>
        <w:numPr>
          <w:ilvl w:val="0"/>
          <w:numId w:val="0"/>
        </w:numPr>
        <w:rPr>
          <w:color w:val="000000" w:themeColor="text1"/>
        </w:rPr>
      </w:pPr>
      <w:r w:rsidRPr="00C748DB">
        <w:rPr>
          <w:color w:val="000000" w:themeColor="text1"/>
        </w:rPr>
        <w:lastRenderedPageBreak/>
        <w:t>Organisation website</w:t>
      </w:r>
      <w:r w:rsidR="00032DAF" w:rsidRPr="00C748DB">
        <w:rPr>
          <w:color w:val="000000" w:themeColor="text1"/>
        </w:rPr>
        <w:t xml:space="preserve">: </w:t>
      </w:r>
    </w:p>
    <w:p w:rsidR="00344489" w:rsidRPr="00C748DB" w:rsidRDefault="00344489" w:rsidP="00344489">
      <w:pPr>
        <w:autoSpaceDE w:val="0"/>
        <w:autoSpaceDN w:val="0"/>
        <w:adjustRightInd w:val="0"/>
        <w:spacing w:after="0"/>
        <w:rPr>
          <w:rFonts w:ascii="Helvetica" w:hAnsi="Helvetica" w:cs="Helvetica"/>
          <w:color w:val="000000" w:themeColor="text1"/>
          <w:sz w:val="26"/>
          <w:szCs w:val="26"/>
        </w:rPr>
      </w:pPr>
    </w:p>
    <w:p w:rsidR="00344489" w:rsidRPr="00C748DB" w:rsidRDefault="00344489" w:rsidP="00344489">
      <w:pPr>
        <w:pStyle w:val="Heading3"/>
        <w:numPr>
          <w:ilvl w:val="0"/>
          <w:numId w:val="0"/>
        </w:numPr>
        <w:ind w:left="357" w:hanging="357"/>
        <w:rPr>
          <w:color w:val="000000" w:themeColor="text1"/>
        </w:rPr>
      </w:pPr>
      <w:r w:rsidRPr="00C748DB">
        <w:rPr>
          <w:color w:val="000000" w:themeColor="text1"/>
        </w:rPr>
        <w:t>Experience:</w:t>
      </w:r>
    </w:p>
    <w:p w:rsidR="00344489" w:rsidRPr="00C748DB" w:rsidRDefault="00344489" w:rsidP="00344489">
      <w:pPr>
        <w:autoSpaceDE w:val="0"/>
        <w:autoSpaceDN w:val="0"/>
        <w:adjustRightInd w:val="0"/>
        <w:spacing w:after="0"/>
        <w:rPr>
          <w:rFonts w:ascii="Helvetica" w:hAnsi="Helvetica" w:cs="Helvetica"/>
          <w:color w:val="000000" w:themeColor="text1"/>
        </w:rPr>
      </w:pPr>
      <w:r w:rsidRPr="00ED74D1">
        <w:rPr>
          <w:rFonts w:ascii="Arial" w:hAnsi="Arial" w:cs="Arial"/>
          <w:color w:val="000000" w:themeColor="text1"/>
          <w:sz w:val="20"/>
          <w:szCs w:val="20"/>
        </w:rPr>
        <w:t>Describe your organisation’s current activities/experience in the resource recovery industry and delivering similar projects, including technical capacity to deliver the project</w:t>
      </w:r>
      <w:r w:rsidRPr="00C748DB">
        <w:rPr>
          <w:rFonts w:ascii="Helvetica" w:hAnsi="Helvetica" w:cs="Helvetica"/>
          <w:color w:val="000000" w:themeColor="text1"/>
        </w:rPr>
        <w:t>.</w:t>
      </w:r>
    </w:p>
    <w:p w:rsidR="00344489" w:rsidRPr="00C748DB" w:rsidRDefault="00344489" w:rsidP="00344489">
      <w:pPr>
        <w:autoSpaceDE w:val="0"/>
        <w:autoSpaceDN w:val="0"/>
        <w:adjustRightInd w:val="0"/>
        <w:spacing w:after="0"/>
        <w:rPr>
          <w:rFonts w:ascii="Helvetica" w:hAnsi="Helvetica" w:cs="Helvetica"/>
          <w:color w:val="000000" w:themeColor="text1"/>
        </w:rPr>
      </w:pPr>
    </w:p>
    <w:p w:rsidR="00344489" w:rsidRPr="00C748DB" w:rsidRDefault="00344489" w:rsidP="00344489">
      <w:pPr>
        <w:autoSpaceDE w:val="0"/>
        <w:autoSpaceDN w:val="0"/>
        <w:adjustRightInd w:val="0"/>
        <w:spacing w:after="0"/>
        <w:rPr>
          <w:rFonts w:ascii="Helvetica" w:hAnsi="Helvetica" w:cs="Helvetica"/>
          <w:color w:val="000000" w:themeColor="text1"/>
        </w:rPr>
      </w:pPr>
    </w:p>
    <w:p w:rsidR="00344489" w:rsidRPr="00C748DB" w:rsidRDefault="00344489" w:rsidP="00344489">
      <w:pPr>
        <w:pStyle w:val="Heading3"/>
        <w:numPr>
          <w:ilvl w:val="0"/>
          <w:numId w:val="0"/>
        </w:numPr>
        <w:ind w:left="357" w:hanging="357"/>
        <w:rPr>
          <w:color w:val="000000" w:themeColor="text1"/>
        </w:rPr>
      </w:pPr>
      <w:r w:rsidRPr="00C748DB">
        <w:rPr>
          <w:color w:val="000000" w:themeColor="text1"/>
        </w:rPr>
        <w:t>Other applicants</w:t>
      </w:r>
    </w:p>
    <w:p w:rsidR="00344489" w:rsidRPr="00ED74D1" w:rsidRDefault="00694CC0" w:rsidP="00344489">
      <w:pPr>
        <w:autoSpaceDE w:val="0"/>
        <w:autoSpaceDN w:val="0"/>
        <w:adjustRightInd w:val="0"/>
        <w:spacing w:after="0"/>
        <w:rPr>
          <w:rFonts w:ascii="Arial" w:hAnsi="Arial" w:cs="Arial"/>
          <w:color w:val="000000" w:themeColor="text1"/>
          <w:sz w:val="20"/>
          <w:szCs w:val="20"/>
        </w:rPr>
      </w:pPr>
      <w:sdt>
        <w:sdtPr>
          <w:rPr>
            <w:rFonts w:ascii="Wingdings" w:hAnsi="Wingdings" w:cs="Wingdings"/>
            <w:color w:val="000000" w:themeColor="text1"/>
          </w:rPr>
          <w:id w:val="-1770541076"/>
          <w14:checkbox>
            <w14:checked w14:val="0"/>
            <w14:checkedState w14:val="2612" w14:font="MS Gothic"/>
            <w14:uncheckedState w14:val="2610" w14:font="MS Gothic"/>
          </w14:checkbox>
        </w:sdtPr>
        <w:sdtEndPr/>
        <w:sdtContent>
          <w:r w:rsidR="00344489" w:rsidRPr="00C748DB">
            <w:rPr>
              <w:rFonts w:ascii="MS Gothic" w:eastAsia="MS Gothic" w:hAnsi="MS Gothic" w:cs="Wingdings" w:hint="eastAsia"/>
              <w:color w:val="000000" w:themeColor="text1"/>
            </w:rPr>
            <w:t>☐</w:t>
          </w:r>
        </w:sdtContent>
      </w:sdt>
      <w:r w:rsidR="00344489" w:rsidRPr="00C748DB" w:rsidDel="00CF2794">
        <w:rPr>
          <w:rFonts w:ascii="Wingdings" w:hAnsi="Wingdings" w:cs="Wingdings"/>
          <w:color w:val="000000" w:themeColor="text1"/>
        </w:rPr>
        <w:t></w:t>
      </w:r>
      <w:r w:rsidR="00344489" w:rsidRPr="00C748DB">
        <w:rPr>
          <w:rFonts w:ascii="Wingdings" w:hAnsi="Wingdings" w:cs="Wingdings"/>
          <w:color w:val="000000" w:themeColor="text1"/>
        </w:rPr>
        <w:t></w:t>
      </w:r>
      <w:r w:rsidR="00344489" w:rsidRPr="00ED74D1">
        <w:rPr>
          <w:rFonts w:ascii="Arial" w:hAnsi="Arial" w:cs="Arial"/>
          <w:color w:val="000000" w:themeColor="text1"/>
          <w:sz w:val="20"/>
          <w:szCs w:val="20"/>
        </w:rPr>
        <w:t xml:space="preserve">Yes (if yes, complete </w:t>
      </w:r>
      <w:r w:rsidR="00344489" w:rsidRPr="00ED74D1">
        <w:rPr>
          <w:rFonts w:ascii="Arial" w:hAnsi="Arial" w:cs="Arial"/>
          <w:b/>
          <w:bCs/>
          <w:color w:val="000000" w:themeColor="text1"/>
          <w:sz w:val="20"/>
          <w:szCs w:val="20"/>
        </w:rPr>
        <w:t xml:space="preserve">Consortium / Partner </w:t>
      </w:r>
      <w:r w:rsidR="00032DAF" w:rsidRPr="00ED74D1">
        <w:rPr>
          <w:rFonts w:ascii="Arial" w:hAnsi="Arial" w:cs="Arial"/>
          <w:b/>
          <w:bCs/>
          <w:color w:val="000000" w:themeColor="text1"/>
          <w:sz w:val="20"/>
          <w:szCs w:val="20"/>
        </w:rPr>
        <w:t>o</w:t>
      </w:r>
      <w:r w:rsidR="00344489" w:rsidRPr="00ED74D1">
        <w:rPr>
          <w:rFonts w:ascii="Arial" w:hAnsi="Arial" w:cs="Arial"/>
          <w:b/>
          <w:bCs/>
          <w:color w:val="000000" w:themeColor="text1"/>
          <w:sz w:val="20"/>
          <w:szCs w:val="20"/>
        </w:rPr>
        <w:t xml:space="preserve">rganisation details </w:t>
      </w:r>
      <w:r w:rsidR="00344489" w:rsidRPr="00ED74D1">
        <w:rPr>
          <w:rFonts w:ascii="Arial" w:hAnsi="Arial" w:cs="Arial"/>
          <w:color w:val="000000" w:themeColor="text1"/>
          <w:sz w:val="20"/>
          <w:szCs w:val="20"/>
        </w:rPr>
        <w:t>section)</w:t>
      </w:r>
    </w:p>
    <w:p w:rsidR="00344489" w:rsidRPr="00ED74D1" w:rsidRDefault="00694CC0" w:rsidP="00344489">
      <w:pPr>
        <w:rPr>
          <w:color w:val="000000" w:themeColor="text1"/>
          <w:sz w:val="20"/>
          <w:szCs w:val="20"/>
        </w:rPr>
      </w:pPr>
      <w:sdt>
        <w:sdtPr>
          <w:rPr>
            <w:rFonts w:ascii="Wingdings" w:hAnsi="Wingdings" w:cs="Wingdings"/>
            <w:color w:val="000000" w:themeColor="text1"/>
          </w:rPr>
          <w:id w:val="1670437325"/>
          <w14:checkbox>
            <w14:checked w14:val="0"/>
            <w14:checkedState w14:val="2612" w14:font="MS Gothic"/>
            <w14:uncheckedState w14:val="2610" w14:font="MS Gothic"/>
          </w14:checkbox>
        </w:sdtPr>
        <w:sdtEndPr/>
        <w:sdtContent>
          <w:r w:rsidR="00344489" w:rsidRPr="00C748DB">
            <w:rPr>
              <w:rFonts w:ascii="MS Gothic" w:eastAsia="MS Gothic" w:hAnsi="MS Gothic" w:cs="Wingdings" w:hint="eastAsia"/>
              <w:color w:val="000000" w:themeColor="text1"/>
            </w:rPr>
            <w:t>☐</w:t>
          </w:r>
        </w:sdtContent>
      </w:sdt>
      <w:r w:rsidR="00344489" w:rsidRPr="00C748DB" w:rsidDel="00CF2794">
        <w:rPr>
          <w:rFonts w:ascii="Wingdings" w:hAnsi="Wingdings" w:cs="Wingdings"/>
          <w:color w:val="000000" w:themeColor="text1"/>
        </w:rPr>
        <w:t></w:t>
      </w:r>
      <w:r w:rsidR="00344489" w:rsidRPr="00C748DB">
        <w:rPr>
          <w:rFonts w:ascii="Wingdings" w:hAnsi="Wingdings" w:cs="Wingdings"/>
          <w:color w:val="000000" w:themeColor="text1"/>
        </w:rPr>
        <w:t></w:t>
      </w:r>
      <w:r w:rsidR="00344489" w:rsidRPr="00ED74D1">
        <w:rPr>
          <w:rFonts w:ascii="Arial" w:hAnsi="Arial" w:cs="Arial"/>
          <w:color w:val="000000" w:themeColor="text1"/>
          <w:sz w:val="20"/>
          <w:szCs w:val="20"/>
        </w:rPr>
        <w:t xml:space="preserve">No (if no, proceed to Part B: Project </w:t>
      </w:r>
      <w:r w:rsidR="00032DAF" w:rsidRPr="00ED74D1">
        <w:rPr>
          <w:rFonts w:ascii="Arial" w:hAnsi="Arial" w:cs="Arial"/>
          <w:color w:val="000000" w:themeColor="text1"/>
          <w:sz w:val="20"/>
          <w:szCs w:val="20"/>
        </w:rPr>
        <w:t>s</w:t>
      </w:r>
      <w:r w:rsidR="00344489" w:rsidRPr="00ED74D1">
        <w:rPr>
          <w:rFonts w:ascii="Arial" w:hAnsi="Arial" w:cs="Arial"/>
          <w:color w:val="000000" w:themeColor="text1"/>
          <w:sz w:val="20"/>
          <w:szCs w:val="20"/>
        </w:rPr>
        <w:t>ummary)</w:t>
      </w:r>
    </w:p>
    <w:p w:rsidR="00344489" w:rsidRPr="00C748DB" w:rsidRDefault="00344489" w:rsidP="00344489">
      <w:pPr>
        <w:pStyle w:val="Heading3"/>
        <w:numPr>
          <w:ilvl w:val="0"/>
          <w:numId w:val="0"/>
        </w:numPr>
        <w:rPr>
          <w:rFonts w:ascii="Helvetica-Oblique" w:hAnsi="Helvetica-Oblique" w:cs="Helvetica-Oblique"/>
          <w:i/>
          <w:iCs/>
          <w:color w:val="000000" w:themeColor="text1"/>
          <w:sz w:val="16"/>
          <w:szCs w:val="16"/>
        </w:rPr>
      </w:pPr>
      <w:bookmarkStart w:id="3" w:name="_Hlk15591260"/>
      <w:r w:rsidRPr="00C748DB">
        <w:rPr>
          <w:color w:val="000000" w:themeColor="text1"/>
        </w:rPr>
        <w:t xml:space="preserve">Consortium / partner organisation details </w:t>
      </w:r>
      <w:bookmarkEnd w:id="3"/>
      <w:r w:rsidRPr="00C748DB">
        <w:rPr>
          <w:rFonts w:ascii="Helvetica-Oblique" w:hAnsi="Helvetica-Oblique" w:cs="Helvetica-Oblique"/>
          <w:i/>
          <w:iCs/>
          <w:color w:val="000000" w:themeColor="text1"/>
          <w:sz w:val="16"/>
          <w:szCs w:val="16"/>
        </w:rPr>
        <w:t>(only show if other applicants selected)</w:t>
      </w:r>
    </w:p>
    <w:p w:rsidR="00344489" w:rsidRPr="00C748DB" w:rsidRDefault="00344489" w:rsidP="00344489">
      <w:pPr>
        <w:rPr>
          <w:color w:val="000000" w:themeColor="text1"/>
        </w:rPr>
      </w:pPr>
      <w:r w:rsidRPr="00ED74D1">
        <w:rPr>
          <w:color w:val="000000" w:themeColor="text1"/>
          <w:sz w:val="20"/>
          <w:szCs w:val="20"/>
        </w:rPr>
        <w:t>Enter details below if any consortium or partner organisation(s) will have an active role in delivering the project. A memorandum of understanding (MOU), consortium agreement or letter from each organisation must be attached, confirming participation, roles, responsibilities and funding contributions. If there are more than two partners, you can upload additional details at the end of the application</w:t>
      </w:r>
      <w:r w:rsidRPr="00C748DB">
        <w:rPr>
          <w:color w:val="000000" w:themeColor="text1"/>
        </w:rPr>
        <w:t>.</w:t>
      </w:r>
    </w:p>
    <w:p w:rsidR="00344489" w:rsidRPr="00C748DB" w:rsidRDefault="00344489" w:rsidP="00344489">
      <w:pPr>
        <w:autoSpaceDE w:val="0"/>
        <w:autoSpaceDN w:val="0"/>
        <w:adjustRightInd w:val="0"/>
        <w:spacing w:after="0"/>
        <w:rPr>
          <w:rFonts w:ascii="Helvetica-Bold" w:hAnsi="Helvetica-Bold" w:cs="Helvetica-Bold"/>
          <w:b/>
          <w:bCs/>
          <w:color w:val="000000" w:themeColor="text1"/>
        </w:rPr>
      </w:pPr>
      <w:r w:rsidRPr="00C748DB">
        <w:rPr>
          <w:rFonts w:ascii="Helvetica-Bold" w:hAnsi="Helvetica-Bold" w:cs="Helvetica-Bold"/>
          <w:b/>
          <w:bCs/>
          <w:color w:val="000000" w:themeColor="text1"/>
        </w:rPr>
        <w:t>Partner 1</w:t>
      </w:r>
    </w:p>
    <w:p w:rsidR="00344489" w:rsidRPr="00C748DB" w:rsidRDefault="00344489" w:rsidP="00344489">
      <w:pPr>
        <w:rPr>
          <w:b/>
          <w:color w:val="000000" w:themeColor="text1"/>
        </w:rPr>
      </w:pPr>
      <w:r w:rsidRPr="00C748DB">
        <w:rPr>
          <w:b/>
          <w:color w:val="000000" w:themeColor="text1"/>
        </w:rPr>
        <w:t>Name of legal entity:</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Australian Business Number (ABN) or Australian Registered Body Number (ARBN):</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Main street address: </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Town/suburb:</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Postcode: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State: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Postal address (if different from above):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Town/suburb: Postcode: State: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Role in project:</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Co-funding contribution $</w:t>
      </w:r>
    </w:p>
    <w:p w:rsidR="00344489" w:rsidRPr="00ED74D1" w:rsidRDefault="00344489" w:rsidP="00344489">
      <w:pPr>
        <w:rPr>
          <w:rFonts w:ascii="Arial" w:hAnsi="Arial" w:cs="Arial"/>
          <w:b/>
          <w:color w:val="000000" w:themeColor="text1"/>
          <w:sz w:val="20"/>
          <w:szCs w:val="20"/>
        </w:rPr>
      </w:pPr>
      <w:r w:rsidRPr="00ED74D1">
        <w:rPr>
          <w:rFonts w:ascii="Arial" w:hAnsi="Arial" w:cs="Arial"/>
          <w:b/>
          <w:color w:val="000000" w:themeColor="text1"/>
          <w:sz w:val="20"/>
          <w:szCs w:val="20"/>
        </w:rPr>
        <w:t>Key contact person</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Name:</w:t>
      </w:r>
    </w:p>
    <w:p w:rsidR="00344489" w:rsidRPr="00C748DB" w:rsidRDefault="00344489" w:rsidP="00344489">
      <w:pPr>
        <w:rPr>
          <w:color w:val="000000" w:themeColor="text1"/>
        </w:rPr>
      </w:pPr>
      <w:r w:rsidRPr="00C748DB">
        <w:rPr>
          <w:color w:val="000000" w:themeColor="text1"/>
        </w:rPr>
        <w:t>Position:</w:t>
      </w:r>
    </w:p>
    <w:p w:rsidR="00344489" w:rsidRPr="00C748DB" w:rsidRDefault="00344489" w:rsidP="00344489">
      <w:pPr>
        <w:rPr>
          <w:color w:val="000000" w:themeColor="text1"/>
        </w:rPr>
      </w:pPr>
      <w:r w:rsidRPr="00C748DB">
        <w:rPr>
          <w:color w:val="000000" w:themeColor="text1"/>
        </w:rPr>
        <w:t>Telephone:</w:t>
      </w:r>
    </w:p>
    <w:p w:rsidR="00344489" w:rsidRPr="00C748DB" w:rsidRDefault="00344489" w:rsidP="00344489">
      <w:pPr>
        <w:rPr>
          <w:color w:val="000000" w:themeColor="text1"/>
        </w:rPr>
      </w:pPr>
      <w:r w:rsidRPr="00C748DB">
        <w:rPr>
          <w:color w:val="000000" w:themeColor="text1"/>
        </w:rPr>
        <w:t>Email:</w:t>
      </w:r>
    </w:p>
    <w:p w:rsidR="00344489" w:rsidRPr="00C748DB" w:rsidRDefault="00344489" w:rsidP="00344489">
      <w:pPr>
        <w:autoSpaceDE w:val="0"/>
        <w:autoSpaceDN w:val="0"/>
        <w:adjustRightInd w:val="0"/>
        <w:spacing w:after="0"/>
        <w:rPr>
          <w:rFonts w:ascii="Helvetica" w:hAnsi="Helvetica" w:cs="Helvetica"/>
          <w:color w:val="000000" w:themeColor="text1"/>
        </w:rPr>
      </w:pPr>
    </w:p>
    <w:p w:rsidR="00344489" w:rsidRPr="00C748DB" w:rsidRDefault="00344489" w:rsidP="00344489">
      <w:pPr>
        <w:autoSpaceDE w:val="0"/>
        <w:autoSpaceDN w:val="0"/>
        <w:adjustRightInd w:val="0"/>
        <w:spacing w:after="0"/>
        <w:rPr>
          <w:rFonts w:ascii="Helvetica-Bold" w:hAnsi="Helvetica-Bold" w:cs="Helvetica-Bold"/>
          <w:b/>
          <w:bCs/>
          <w:color w:val="000000" w:themeColor="text1"/>
        </w:rPr>
      </w:pPr>
      <w:r w:rsidRPr="00C748DB">
        <w:rPr>
          <w:rFonts w:ascii="Helvetica-Bold" w:hAnsi="Helvetica-Bold" w:cs="Helvetica-Bold"/>
          <w:b/>
          <w:bCs/>
          <w:color w:val="000000" w:themeColor="text1"/>
        </w:rPr>
        <w:t>Partner 2</w:t>
      </w:r>
    </w:p>
    <w:p w:rsidR="00344489" w:rsidRPr="00C748DB" w:rsidRDefault="00344489" w:rsidP="00344489">
      <w:pPr>
        <w:rPr>
          <w:b/>
          <w:color w:val="000000" w:themeColor="text1"/>
        </w:rPr>
      </w:pPr>
      <w:r w:rsidRPr="00C748DB">
        <w:rPr>
          <w:b/>
          <w:color w:val="000000" w:themeColor="text1"/>
        </w:rPr>
        <w:t>Name of legal entity:</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lastRenderedPageBreak/>
        <w:t>Australian Business Number (ABN or ARBN):</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Main street address:</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Town/suburb: </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Postcode: </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State: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Postal address (if different from above):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Town/suburb: </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Postcode: </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State: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Role in project:</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Co-funding contribution $</w:t>
      </w:r>
      <w:r w:rsidR="00032DAF" w:rsidRPr="00ED74D1">
        <w:rPr>
          <w:rFonts w:ascii="Arial" w:hAnsi="Arial" w:cs="Arial"/>
          <w:color w:val="000000" w:themeColor="text1"/>
          <w:sz w:val="20"/>
          <w:szCs w:val="20"/>
        </w:rPr>
        <w:t>:</w:t>
      </w:r>
    </w:p>
    <w:p w:rsidR="00344489" w:rsidRPr="00ED74D1" w:rsidRDefault="00344489" w:rsidP="00344489">
      <w:pPr>
        <w:rPr>
          <w:rFonts w:ascii="Arial" w:hAnsi="Arial" w:cs="Arial"/>
          <w:b/>
          <w:color w:val="000000" w:themeColor="text1"/>
          <w:sz w:val="20"/>
          <w:szCs w:val="20"/>
        </w:rPr>
      </w:pPr>
      <w:r w:rsidRPr="00ED74D1">
        <w:rPr>
          <w:rFonts w:ascii="Arial" w:hAnsi="Arial" w:cs="Arial"/>
          <w:b/>
          <w:color w:val="000000" w:themeColor="text1"/>
          <w:sz w:val="20"/>
          <w:szCs w:val="20"/>
        </w:rPr>
        <w:t>Key contact person</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Name:</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Position:</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Telephone:</w:t>
      </w:r>
    </w:p>
    <w:p w:rsidR="00344489" w:rsidRPr="00C748DB" w:rsidRDefault="00344489" w:rsidP="00344489">
      <w:pPr>
        <w:rPr>
          <w:b/>
          <w:color w:val="000000" w:themeColor="text1"/>
        </w:rPr>
      </w:pPr>
      <w:r w:rsidRPr="00ED74D1">
        <w:rPr>
          <w:rFonts w:ascii="Arial" w:hAnsi="Arial" w:cs="Arial"/>
          <w:color w:val="000000" w:themeColor="text1"/>
          <w:sz w:val="20"/>
          <w:szCs w:val="20"/>
        </w:rPr>
        <w:t>Email:</w:t>
      </w:r>
      <w:r w:rsidRPr="00C748DB">
        <w:rPr>
          <w:color w:val="000000" w:themeColor="text1"/>
        </w:rPr>
        <w:br w:type="page"/>
      </w:r>
    </w:p>
    <w:p w:rsidR="00344489" w:rsidRPr="00C748DB" w:rsidRDefault="00344489" w:rsidP="00344489">
      <w:pPr>
        <w:pStyle w:val="Heading3"/>
        <w:numPr>
          <w:ilvl w:val="0"/>
          <w:numId w:val="0"/>
        </w:numPr>
        <w:ind w:left="357" w:hanging="357"/>
        <w:rPr>
          <w:color w:val="000000" w:themeColor="text1"/>
        </w:rPr>
      </w:pPr>
      <w:r w:rsidRPr="00C748DB">
        <w:rPr>
          <w:color w:val="000000" w:themeColor="text1"/>
        </w:rPr>
        <w:lastRenderedPageBreak/>
        <w:t>PART B PROJECT SUMMARY</w:t>
      </w:r>
    </w:p>
    <w:tbl>
      <w:tblPr>
        <w:tblStyle w:val="Bid-ReportTable"/>
        <w:tblW w:w="9637" w:type="dxa"/>
        <w:tblLook w:val="0480" w:firstRow="0" w:lastRow="0" w:firstColumn="1" w:lastColumn="0" w:noHBand="0" w:noVBand="1"/>
      </w:tblPr>
      <w:tblGrid>
        <w:gridCol w:w="4819"/>
        <w:gridCol w:w="4818"/>
      </w:tblGrid>
      <w:tr w:rsidR="00C748DB" w:rsidRPr="00C748DB" w:rsidTr="0003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bottom w:val="single" w:sz="4" w:space="0" w:color="98A7BD" w:themeColor="text2" w:themeTint="80"/>
            </w:tcBorders>
            <w:shd w:val="clear" w:color="auto" w:fill="auto"/>
          </w:tcPr>
          <w:p w:rsidR="00344489" w:rsidRPr="00ED74D1" w:rsidRDefault="00344489" w:rsidP="00A67CFF">
            <w:pPr>
              <w:rPr>
                <w:rFonts w:cs="Arial"/>
                <w:b/>
                <w:color w:val="000000" w:themeColor="text1"/>
                <w:sz w:val="20"/>
              </w:rPr>
            </w:pPr>
            <w:r w:rsidRPr="00ED74D1">
              <w:rPr>
                <w:rFonts w:cs="Arial"/>
                <w:b/>
                <w:color w:val="000000" w:themeColor="text1"/>
                <w:sz w:val="20"/>
              </w:rPr>
              <w:t>Project title</w:t>
            </w:r>
          </w:p>
          <w:p w:rsidR="00344489" w:rsidRPr="00C748DB" w:rsidRDefault="00344489" w:rsidP="00A67CFF">
            <w:pPr>
              <w:rPr>
                <w:rFonts w:cs="Arial"/>
                <w:color w:val="000000" w:themeColor="text1"/>
                <w:szCs w:val="18"/>
              </w:rPr>
            </w:pPr>
            <w:r w:rsidRPr="00ED74D1">
              <w:rPr>
                <w:rFonts w:cs="Arial"/>
                <w:i/>
                <w:color w:val="000000" w:themeColor="text1"/>
                <w:sz w:val="20"/>
              </w:rPr>
              <w:t>This name will be used on all correspondence and public information about the project. Please use 10 words or less and consider including the location of the project in the title for reference.</w:t>
            </w:r>
          </w:p>
        </w:tc>
        <w:tc>
          <w:tcPr>
            <w:tcW w:w="4818" w:type="dxa"/>
            <w:tcBorders>
              <w:top w:val="single" w:sz="4" w:space="0" w:color="98A7BD" w:themeColor="text2" w:themeTint="80"/>
              <w:bottom w:val="single" w:sz="4" w:space="0" w:color="98A7BD" w:themeColor="text2" w:themeTint="80"/>
            </w:tcBorders>
            <w:shd w:val="clear" w:color="auto" w:fill="auto"/>
          </w:tcPr>
          <w:p w:rsidR="00344489" w:rsidRPr="00C748DB" w:rsidRDefault="00344489" w:rsidP="002A0346">
            <w:pPr>
              <w:widowControl w:val="0"/>
              <w:suppressAutoHyphens/>
              <w:autoSpaceDE w:val="0"/>
              <w:autoSpaceDN w:val="0"/>
              <w:adjustRightInd w:val="0"/>
              <w:spacing w:after="142" w:line="270" w:lineRule="atLeast"/>
              <w:textAlignment w:val="center"/>
              <w:cnfStyle w:val="000000100000" w:firstRow="0" w:lastRow="0" w:firstColumn="0" w:lastColumn="0" w:oddVBand="0" w:evenVBand="0" w:oddHBand="1" w:evenHBand="0" w:firstRowFirstColumn="0" w:firstRowLastColumn="0" w:lastRowFirstColumn="0" w:lastRowLastColumn="0"/>
              <w:rPr>
                <w:rFonts w:cstheme="minorHAnsi"/>
                <w:bCs/>
                <w:i/>
                <w:iCs/>
                <w:color w:val="000000" w:themeColor="text1"/>
                <w:szCs w:val="18"/>
                <w:lang w:val="en-US"/>
              </w:rPr>
            </w:pPr>
          </w:p>
        </w:tc>
      </w:tr>
      <w:tr w:rsidR="00C748DB" w:rsidRPr="00C748DB" w:rsidTr="00ED74D1">
        <w:trPr>
          <w:cnfStyle w:val="000000010000" w:firstRow="0" w:lastRow="0" w:firstColumn="0" w:lastColumn="0" w:oddVBand="0" w:evenVBand="0" w:oddHBand="0" w:evenHBand="1"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bottom w:val="single" w:sz="4" w:space="0" w:color="98A7BD" w:themeColor="text2" w:themeTint="80"/>
            </w:tcBorders>
            <w:shd w:val="clear" w:color="auto" w:fill="auto"/>
          </w:tcPr>
          <w:p w:rsidR="00344489" w:rsidRPr="00ED74D1" w:rsidRDefault="00344489" w:rsidP="00A67CFF">
            <w:pPr>
              <w:rPr>
                <w:rFonts w:cs="Arial"/>
                <w:b/>
                <w:color w:val="000000" w:themeColor="text1"/>
                <w:sz w:val="20"/>
              </w:rPr>
            </w:pPr>
            <w:r w:rsidRPr="00ED74D1">
              <w:rPr>
                <w:rFonts w:cs="Arial"/>
                <w:b/>
                <w:color w:val="000000" w:themeColor="text1"/>
                <w:sz w:val="20"/>
              </w:rPr>
              <w:t>Address at which the project will be delivered</w:t>
            </w:r>
          </w:p>
          <w:p w:rsidR="00344489" w:rsidRPr="00ED74D1" w:rsidRDefault="00344489" w:rsidP="00A67CFF">
            <w:pPr>
              <w:rPr>
                <w:rFonts w:cs="Arial"/>
                <w:b/>
                <w:color w:val="000000" w:themeColor="text1"/>
                <w:sz w:val="20"/>
              </w:rPr>
            </w:pPr>
          </w:p>
        </w:tc>
        <w:tc>
          <w:tcPr>
            <w:tcW w:w="4818" w:type="dxa"/>
            <w:tcBorders>
              <w:top w:val="single" w:sz="4" w:space="0" w:color="98A7BD" w:themeColor="text2" w:themeTint="80"/>
              <w:bottom w:val="single" w:sz="4" w:space="0" w:color="98A7BD" w:themeColor="text2" w:themeTint="80"/>
            </w:tcBorders>
            <w:shd w:val="clear" w:color="auto" w:fill="auto"/>
          </w:tcPr>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Arial"/>
                <w:b/>
                <w:color w:val="000000" w:themeColor="text1"/>
                <w:sz w:val="20"/>
              </w:rPr>
            </w:pPr>
            <w:r w:rsidRPr="00ED74D1">
              <w:rPr>
                <w:rFonts w:cs="Arial"/>
                <w:b/>
                <w:color w:val="000000" w:themeColor="text1"/>
                <w:sz w:val="20"/>
              </w:rPr>
              <w:t>Street address: (if available)</w:t>
            </w:r>
          </w:p>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Arial"/>
                <w:b/>
                <w:color w:val="000000" w:themeColor="text1"/>
                <w:sz w:val="20"/>
              </w:rPr>
            </w:pPr>
            <w:r w:rsidRPr="00ED74D1">
              <w:rPr>
                <w:rFonts w:cs="Arial"/>
                <w:b/>
                <w:color w:val="000000" w:themeColor="text1"/>
                <w:sz w:val="20"/>
              </w:rPr>
              <w:t>Town / Suburb: (required)</w:t>
            </w:r>
          </w:p>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Arial"/>
                <w:b/>
                <w:color w:val="000000" w:themeColor="text1"/>
                <w:sz w:val="20"/>
              </w:rPr>
            </w:pPr>
            <w:r w:rsidRPr="00ED74D1">
              <w:rPr>
                <w:rFonts w:cs="Arial"/>
                <w:b/>
                <w:color w:val="000000" w:themeColor="text1"/>
                <w:sz w:val="20"/>
              </w:rPr>
              <w:t xml:space="preserve">State: Queensland </w:t>
            </w:r>
          </w:p>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Arial"/>
                <w:b/>
                <w:color w:val="000000" w:themeColor="text1"/>
                <w:sz w:val="20"/>
              </w:rPr>
            </w:pPr>
            <w:r w:rsidRPr="00ED74D1">
              <w:rPr>
                <w:rFonts w:cs="Arial"/>
                <w:b/>
                <w:color w:val="000000" w:themeColor="text1"/>
                <w:sz w:val="20"/>
              </w:rPr>
              <w:t>Postcode: (required)</w:t>
            </w:r>
          </w:p>
          <w:p w:rsidR="00344489" w:rsidRPr="00ED74D1" w:rsidRDefault="00344489" w:rsidP="00A67CFF">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Arial"/>
                <w:color w:val="000000" w:themeColor="text1"/>
                <w:sz w:val="20"/>
              </w:rPr>
            </w:pPr>
          </w:p>
        </w:tc>
      </w:tr>
      <w:tr w:rsidR="00C748DB" w:rsidRPr="00C748DB" w:rsidTr="0003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tcBorders>
            <w:shd w:val="clear" w:color="auto" w:fill="auto"/>
          </w:tcPr>
          <w:p w:rsidR="00344489" w:rsidRPr="00ED74D1" w:rsidRDefault="00344489" w:rsidP="00A67CFF">
            <w:pPr>
              <w:rPr>
                <w:rFonts w:cs="Arial"/>
                <w:color w:val="000000" w:themeColor="text1"/>
                <w:sz w:val="20"/>
              </w:rPr>
            </w:pPr>
            <w:r w:rsidRPr="00ED74D1">
              <w:rPr>
                <w:rFonts w:cs="Arial"/>
                <w:b/>
                <w:color w:val="000000" w:themeColor="text1"/>
                <w:sz w:val="20"/>
              </w:rPr>
              <w:t>Project summary</w:t>
            </w:r>
            <w:r w:rsidRPr="00ED74D1">
              <w:rPr>
                <w:rFonts w:cs="Arial"/>
                <w:color w:val="000000" w:themeColor="text1"/>
                <w:sz w:val="20"/>
              </w:rPr>
              <w:t xml:space="preserve"> </w:t>
            </w:r>
          </w:p>
          <w:p w:rsidR="00344489" w:rsidRPr="00ED74D1" w:rsidRDefault="00344489" w:rsidP="00A67CFF">
            <w:pPr>
              <w:rPr>
                <w:rFonts w:cs="Arial"/>
                <w:color w:val="000000" w:themeColor="text1"/>
                <w:sz w:val="20"/>
              </w:rPr>
            </w:pPr>
            <w:r w:rsidRPr="00ED74D1">
              <w:rPr>
                <w:rFonts w:cs="Arial"/>
                <w:color w:val="000000" w:themeColor="text1"/>
                <w:sz w:val="20"/>
              </w:rPr>
              <w:t xml:space="preserve">Please provide a concise summary of your project. The summary should include a description of the resource recovery infrastructure to be built or enhanced, the type of waste materials to be recovered and the benefits the project will deliver for Queensland’s resource recovery industry. </w:t>
            </w:r>
          </w:p>
          <w:p w:rsidR="00344489" w:rsidRPr="00C748DB" w:rsidRDefault="00344489" w:rsidP="00A67CFF">
            <w:pPr>
              <w:rPr>
                <w:rFonts w:cs="Arial"/>
                <w:color w:val="000000" w:themeColor="text1"/>
                <w:szCs w:val="18"/>
                <w:highlight w:val="yellow"/>
              </w:rPr>
            </w:pPr>
            <w:r w:rsidRPr="00ED74D1">
              <w:rPr>
                <w:rFonts w:cs="Arial"/>
                <w:color w:val="000000" w:themeColor="text1"/>
                <w:sz w:val="20"/>
              </w:rPr>
              <w:t>The summary should note if it contains any commercially sensitive details as it may be used in public announcements about the project.</w:t>
            </w:r>
          </w:p>
        </w:tc>
        <w:tc>
          <w:tcPr>
            <w:tcW w:w="4818" w:type="dxa"/>
            <w:tcBorders>
              <w:top w:val="single" w:sz="4" w:space="0" w:color="98A7BD" w:themeColor="text2" w:themeTint="80"/>
            </w:tcBorders>
            <w:shd w:val="clear" w:color="auto" w:fill="auto"/>
          </w:tcPr>
          <w:p w:rsidR="00344489" w:rsidRPr="00C748DB" w:rsidRDefault="00344489" w:rsidP="00A67CFF">
            <w:pPr>
              <w:cnfStyle w:val="000000100000" w:firstRow="0" w:lastRow="0" w:firstColumn="0" w:lastColumn="0" w:oddVBand="0" w:evenVBand="0" w:oddHBand="1" w:evenHBand="0" w:firstRowFirstColumn="0" w:firstRowLastColumn="0" w:lastRowFirstColumn="0" w:lastRowLastColumn="0"/>
              <w:rPr>
                <w:rFonts w:cstheme="minorHAnsi"/>
                <w:bCs/>
                <w:iCs/>
                <w:color w:val="000000" w:themeColor="text1"/>
                <w:szCs w:val="18"/>
                <w:lang w:val="en-US"/>
              </w:rPr>
            </w:pPr>
          </w:p>
          <w:p w:rsidR="00344489" w:rsidRPr="00C748DB" w:rsidRDefault="00344489" w:rsidP="00A67CFF">
            <w:pPr>
              <w:cnfStyle w:val="000000100000" w:firstRow="0" w:lastRow="0" w:firstColumn="0" w:lastColumn="0" w:oddVBand="0" w:evenVBand="0" w:oddHBand="1" w:evenHBand="0" w:firstRowFirstColumn="0" w:firstRowLastColumn="0" w:lastRowFirstColumn="0" w:lastRowLastColumn="0"/>
              <w:rPr>
                <w:rFonts w:cstheme="minorHAnsi"/>
                <w:bCs/>
                <w:iCs/>
                <w:color w:val="000000" w:themeColor="text1"/>
                <w:szCs w:val="18"/>
                <w:lang w:val="en-US"/>
              </w:rPr>
            </w:pPr>
          </w:p>
          <w:p w:rsidR="00344489" w:rsidRPr="00C748DB" w:rsidRDefault="00344489" w:rsidP="00A67CFF">
            <w:pPr>
              <w:cnfStyle w:val="000000100000" w:firstRow="0" w:lastRow="0" w:firstColumn="0" w:lastColumn="0" w:oddVBand="0" w:evenVBand="0" w:oddHBand="1" w:evenHBand="0" w:firstRowFirstColumn="0" w:firstRowLastColumn="0" w:lastRowFirstColumn="0" w:lastRowLastColumn="0"/>
              <w:rPr>
                <w:rFonts w:cstheme="minorHAnsi"/>
                <w:bCs/>
                <w:iCs/>
                <w:color w:val="000000" w:themeColor="text1"/>
                <w:szCs w:val="18"/>
                <w:lang w:val="en-US"/>
              </w:rPr>
            </w:pPr>
          </w:p>
          <w:p w:rsidR="00344489" w:rsidRPr="00C748DB" w:rsidRDefault="00344489"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p>
          <w:p w:rsidR="00032DAF" w:rsidRPr="00C748DB" w:rsidRDefault="00032DAF"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p>
          <w:p w:rsidR="00032DAF" w:rsidRPr="00C748DB" w:rsidRDefault="00032DAF"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p>
          <w:p w:rsidR="00032DAF" w:rsidRPr="00C748DB" w:rsidRDefault="00032DAF"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p>
          <w:p w:rsidR="00032DAF" w:rsidRPr="00C748DB" w:rsidRDefault="00032DAF"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highlight w:val="yellow"/>
              </w:rPr>
            </w:pPr>
          </w:p>
        </w:tc>
      </w:tr>
      <w:tr w:rsidR="00C748DB" w:rsidRPr="00C748DB" w:rsidTr="00032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bottom w:val="single" w:sz="4" w:space="0" w:color="98A7BD" w:themeColor="text2" w:themeTint="80"/>
            </w:tcBorders>
            <w:shd w:val="clear" w:color="auto" w:fill="auto"/>
          </w:tcPr>
          <w:p w:rsidR="00344489" w:rsidRPr="00ED74D1" w:rsidRDefault="00344489" w:rsidP="00A67CFF">
            <w:pPr>
              <w:rPr>
                <w:rFonts w:cs="Arial"/>
                <w:b/>
                <w:color w:val="000000" w:themeColor="text1"/>
                <w:sz w:val="20"/>
              </w:rPr>
            </w:pPr>
            <w:r w:rsidRPr="00ED74D1">
              <w:rPr>
                <w:rFonts w:cs="Arial"/>
                <w:b/>
                <w:color w:val="000000" w:themeColor="text1"/>
                <w:sz w:val="20"/>
              </w:rPr>
              <w:t>Funding sources for this project:</w:t>
            </w:r>
          </w:p>
          <w:p w:rsidR="00344489" w:rsidRPr="00ED74D1" w:rsidRDefault="00344489" w:rsidP="00A67CFF">
            <w:pPr>
              <w:rPr>
                <w:rFonts w:cs="Arial"/>
                <w:color w:val="000000" w:themeColor="text1"/>
                <w:sz w:val="20"/>
              </w:rPr>
            </w:pPr>
            <w:r w:rsidRPr="00ED74D1">
              <w:rPr>
                <w:rFonts w:cs="Arial"/>
                <w:color w:val="000000" w:themeColor="text1"/>
                <w:sz w:val="20"/>
              </w:rPr>
              <w:t>Please enter numerical values in Australian dollars (excluding GST).</w:t>
            </w:r>
          </w:p>
        </w:tc>
        <w:tc>
          <w:tcPr>
            <w:tcW w:w="4818" w:type="dxa"/>
            <w:tcBorders>
              <w:top w:val="single" w:sz="4" w:space="0" w:color="98A7BD" w:themeColor="text2" w:themeTint="80"/>
              <w:bottom w:val="single" w:sz="4" w:space="0" w:color="98A7BD" w:themeColor="text2" w:themeTint="80"/>
            </w:tcBorders>
            <w:shd w:val="clear" w:color="auto" w:fill="auto"/>
          </w:tcPr>
          <w:p w:rsidR="00344489" w:rsidRPr="00ED74D1" w:rsidRDefault="00344489" w:rsidP="00A67CFF">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color w:val="000000" w:themeColor="text1"/>
                <w:sz w:val="20"/>
                <w:lang w:val="en-US"/>
              </w:rPr>
            </w:pPr>
            <w:r w:rsidRPr="00ED74D1">
              <w:rPr>
                <w:rFonts w:cstheme="minorHAnsi"/>
                <w:bCs/>
                <w:iCs/>
                <w:color w:val="000000" w:themeColor="text1"/>
                <w:sz w:val="20"/>
                <w:lang w:val="en-US"/>
              </w:rPr>
              <w:t>Funding requested from RRIDP        $</w:t>
            </w:r>
          </w:p>
          <w:p w:rsidR="00344489" w:rsidRPr="00ED74D1" w:rsidRDefault="00344489" w:rsidP="00A67CFF">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Arial"/>
                <w:i/>
                <w:color w:val="000000" w:themeColor="text1"/>
                <w:sz w:val="20"/>
              </w:rPr>
            </w:pPr>
            <w:r w:rsidRPr="00ED74D1">
              <w:rPr>
                <w:rFonts w:cs="Arial"/>
                <w:i/>
                <w:color w:val="000000" w:themeColor="text1"/>
                <w:sz w:val="20"/>
              </w:rPr>
              <w:t>(up to $5 million excl. GST.)</w:t>
            </w:r>
          </w:p>
          <w:p w:rsidR="00344489" w:rsidRPr="00ED74D1" w:rsidRDefault="00344489" w:rsidP="00A67CFF">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color w:val="000000" w:themeColor="text1"/>
                <w:sz w:val="20"/>
                <w:lang w:val="en-US"/>
              </w:rPr>
            </w:pPr>
            <w:r w:rsidRPr="00ED74D1">
              <w:rPr>
                <w:rFonts w:cstheme="minorHAnsi"/>
                <w:bCs/>
                <w:iCs/>
                <w:color w:val="000000" w:themeColor="text1"/>
                <w:sz w:val="20"/>
                <w:lang w:val="en-US"/>
              </w:rPr>
              <w:t>Lead applicant co-contribution           $</w:t>
            </w:r>
          </w:p>
          <w:p w:rsidR="00344489" w:rsidRPr="00ED74D1" w:rsidRDefault="00344489" w:rsidP="00A67CFF">
            <w:pPr>
              <w:widowControl w:val="0"/>
              <w:suppressAutoHyphens/>
              <w:autoSpaceDE w:val="0"/>
              <w:autoSpaceDN w:val="0"/>
              <w:adjustRightInd w:val="0"/>
              <w:spacing w:after="0"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color w:val="000000" w:themeColor="text1"/>
                <w:sz w:val="20"/>
                <w:lang w:val="en-US"/>
              </w:rPr>
            </w:pPr>
            <w:r w:rsidRPr="00ED74D1">
              <w:rPr>
                <w:rFonts w:cstheme="minorHAnsi"/>
                <w:bCs/>
                <w:iCs/>
                <w:color w:val="000000" w:themeColor="text1"/>
                <w:sz w:val="20"/>
                <w:lang w:val="en-US"/>
              </w:rPr>
              <w:t>Other consortium members               $</w:t>
            </w:r>
          </w:p>
          <w:p w:rsidR="00344489" w:rsidRPr="00ED74D1" w:rsidRDefault="00344489" w:rsidP="00A67CFF">
            <w:pPr>
              <w:widowControl w:val="0"/>
              <w:suppressAutoHyphens/>
              <w:autoSpaceDE w:val="0"/>
              <w:autoSpaceDN w:val="0"/>
              <w:adjustRightInd w:val="0"/>
              <w:spacing w:after="0"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color w:val="000000" w:themeColor="text1"/>
                <w:sz w:val="20"/>
                <w:lang w:val="en-US"/>
              </w:rPr>
            </w:pPr>
            <w:r w:rsidRPr="00ED74D1">
              <w:rPr>
                <w:rFonts w:cstheme="minorHAnsi"/>
                <w:bCs/>
                <w:iCs/>
                <w:color w:val="000000" w:themeColor="text1"/>
                <w:sz w:val="20"/>
                <w:lang w:val="en-US"/>
              </w:rPr>
              <w:t>co-contribution (if applicable)</w:t>
            </w:r>
          </w:p>
          <w:p w:rsidR="00344489" w:rsidRPr="00ED74D1" w:rsidRDefault="00344489" w:rsidP="00A67CFF">
            <w:pPr>
              <w:widowControl w:val="0"/>
              <w:suppressAutoHyphens/>
              <w:autoSpaceDE w:val="0"/>
              <w:autoSpaceDN w:val="0"/>
              <w:adjustRightInd w:val="0"/>
              <w:spacing w:after="142" w:line="270" w:lineRule="atLeast"/>
              <w:textAlignment w:val="center"/>
              <w:cnfStyle w:val="000000010000" w:firstRow="0" w:lastRow="0" w:firstColumn="0" w:lastColumn="0" w:oddVBand="0" w:evenVBand="0" w:oddHBand="0" w:evenHBand="1" w:firstRowFirstColumn="0" w:firstRowLastColumn="0" w:lastRowFirstColumn="0" w:lastRowLastColumn="0"/>
              <w:rPr>
                <w:rFonts w:cstheme="minorHAnsi"/>
                <w:bCs/>
                <w:iCs/>
                <w:color w:val="000000" w:themeColor="text1"/>
                <w:sz w:val="20"/>
                <w:lang w:val="en-US"/>
              </w:rPr>
            </w:pPr>
            <w:r w:rsidRPr="00ED74D1">
              <w:rPr>
                <w:rFonts w:cstheme="minorHAnsi"/>
                <w:bCs/>
                <w:iCs/>
                <w:color w:val="000000" w:themeColor="text1"/>
                <w:sz w:val="20"/>
                <w:lang w:val="en-US"/>
              </w:rPr>
              <w:t>Other grants                                       $</w:t>
            </w:r>
          </w:p>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theme="minorHAnsi"/>
                <w:bCs/>
                <w:iCs/>
                <w:color w:val="000000" w:themeColor="text1"/>
                <w:sz w:val="20"/>
                <w:lang w:val="en-US"/>
              </w:rPr>
            </w:pPr>
            <w:r w:rsidRPr="00ED74D1">
              <w:rPr>
                <w:rFonts w:cstheme="minorHAnsi"/>
                <w:bCs/>
                <w:iCs/>
                <w:color w:val="000000" w:themeColor="text1"/>
                <w:sz w:val="20"/>
                <w:lang w:val="en-US"/>
              </w:rPr>
              <w:t>Total                                                   $</w:t>
            </w:r>
          </w:p>
        </w:tc>
      </w:tr>
      <w:tr w:rsidR="00C748DB" w:rsidRPr="00C748DB" w:rsidTr="0003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bottom w:val="single" w:sz="4" w:space="0" w:color="98A7BD" w:themeColor="text2" w:themeTint="80"/>
            </w:tcBorders>
            <w:shd w:val="clear" w:color="auto" w:fill="auto"/>
          </w:tcPr>
          <w:p w:rsidR="00344489" w:rsidRPr="00ED74D1" w:rsidRDefault="00344489" w:rsidP="00A67CFF">
            <w:pPr>
              <w:rPr>
                <w:rFonts w:cs="Arial"/>
                <w:color w:val="000000" w:themeColor="text1"/>
                <w:sz w:val="20"/>
              </w:rPr>
            </w:pPr>
            <w:r w:rsidRPr="00ED74D1">
              <w:rPr>
                <w:rFonts w:cs="Arial"/>
                <w:b/>
                <w:color w:val="000000" w:themeColor="text1"/>
                <w:sz w:val="20"/>
              </w:rPr>
              <w:t>Total eligible project costs</w:t>
            </w:r>
            <w:r w:rsidRPr="00ED74D1">
              <w:rPr>
                <w:rFonts w:cs="Arial"/>
                <w:color w:val="000000" w:themeColor="text1"/>
                <w:sz w:val="20"/>
              </w:rPr>
              <w:t xml:space="preserve"> </w:t>
            </w:r>
          </w:p>
          <w:p w:rsidR="00344489" w:rsidRPr="00ED74D1" w:rsidRDefault="00344489" w:rsidP="00A67CFF">
            <w:pPr>
              <w:autoSpaceDE w:val="0"/>
              <w:autoSpaceDN w:val="0"/>
              <w:spacing w:line="240" w:lineRule="auto"/>
              <w:rPr>
                <w:rFonts w:ascii="ArialMT" w:hAnsi="ArialMT"/>
                <w:color w:val="000000" w:themeColor="text1"/>
                <w:sz w:val="20"/>
              </w:rPr>
            </w:pPr>
            <w:r w:rsidRPr="00ED74D1">
              <w:rPr>
                <w:rFonts w:cs="Arial"/>
                <w:color w:val="000000" w:themeColor="text1"/>
                <w:sz w:val="20"/>
              </w:rPr>
              <w:t xml:space="preserve">Inclusive of co-funding by </w:t>
            </w:r>
            <w:r w:rsidR="00032DAF" w:rsidRPr="00ED74D1">
              <w:rPr>
                <w:rFonts w:cs="Arial"/>
                <w:color w:val="000000" w:themeColor="text1"/>
                <w:sz w:val="20"/>
              </w:rPr>
              <w:t xml:space="preserve">applicant </w:t>
            </w:r>
            <w:r w:rsidRPr="00ED74D1">
              <w:rPr>
                <w:rFonts w:cs="Arial"/>
                <w:color w:val="000000" w:themeColor="text1"/>
                <w:sz w:val="20"/>
              </w:rPr>
              <w:t>(s)</w:t>
            </w:r>
            <w:r w:rsidRPr="00ED74D1">
              <w:rPr>
                <w:rFonts w:ascii="ArialMT" w:hAnsi="ArialMT"/>
                <w:color w:val="000000" w:themeColor="text1"/>
                <w:sz w:val="20"/>
              </w:rPr>
              <w:t xml:space="preserve"> </w:t>
            </w:r>
          </w:p>
          <w:p w:rsidR="00344489" w:rsidRPr="00ED74D1" w:rsidRDefault="00344489" w:rsidP="00A67CFF">
            <w:pPr>
              <w:autoSpaceDE w:val="0"/>
              <w:autoSpaceDN w:val="0"/>
              <w:spacing w:line="240" w:lineRule="auto"/>
              <w:rPr>
                <w:rFonts w:ascii="Calibri" w:hAnsi="Calibri"/>
                <w:color w:val="000000" w:themeColor="text1"/>
                <w:sz w:val="20"/>
              </w:rPr>
            </w:pPr>
            <w:r w:rsidRPr="00ED74D1">
              <w:rPr>
                <w:rFonts w:ascii="ArialMT" w:hAnsi="ArialMT"/>
                <w:color w:val="000000" w:themeColor="text1"/>
                <w:sz w:val="20"/>
              </w:rPr>
              <w:t>Stream One will fund eligible costs up to 50% of total eligible project costs. Use the data template – Project Budget tab to calculate the eligible costs.</w:t>
            </w:r>
          </w:p>
          <w:p w:rsidR="00344489" w:rsidRPr="00ED74D1" w:rsidRDefault="00344489" w:rsidP="00A67CFF">
            <w:pPr>
              <w:autoSpaceDE w:val="0"/>
              <w:autoSpaceDN w:val="0"/>
              <w:spacing w:line="240" w:lineRule="auto"/>
              <w:rPr>
                <w:rFonts w:ascii="ArialMT" w:hAnsi="ArialMT"/>
                <w:color w:val="000000" w:themeColor="text1"/>
                <w:sz w:val="20"/>
              </w:rPr>
            </w:pPr>
            <w:r w:rsidRPr="00ED74D1">
              <w:rPr>
                <w:rFonts w:ascii="ArialMT" w:hAnsi="ArialMT"/>
                <w:color w:val="000000" w:themeColor="text1"/>
                <w:sz w:val="20"/>
              </w:rPr>
              <w:t>Project applicants are required to contribute a minimum 25% towards the project.</w:t>
            </w:r>
          </w:p>
          <w:p w:rsidR="00344489" w:rsidRPr="00C748DB" w:rsidRDefault="00344489" w:rsidP="00A67CFF">
            <w:pPr>
              <w:rPr>
                <w:rFonts w:cs="Arial"/>
                <w:i/>
                <w:color w:val="000000" w:themeColor="text1"/>
                <w:szCs w:val="18"/>
              </w:rPr>
            </w:pPr>
            <w:r w:rsidRPr="00ED74D1">
              <w:rPr>
                <w:rFonts w:cs="Arial"/>
                <w:i/>
                <w:color w:val="000000" w:themeColor="text1"/>
                <w:sz w:val="20"/>
              </w:rPr>
              <w:t>Refer Section 2.4.3 of the Program Guidelines for details of eligible project costs</w:t>
            </w:r>
            <w:r w:rsidRPr="00C748DB">
              <w:rPr>
                <w:rFonts w:cs="Arial"/>
                <w:i/>
                <w:color w:val="000000" w:themeColor="text1"/>
                <w:szCs w:val="18"/>
              </w:rPr>
              <w:t>.</w:t>
            </w:r>
          </w:p>
          <w:p w:rsidR="00344489" w:rsidRPr="00C748DB" w:rsidRDefault="00344489" w:rsidP="00A67CFF">
            <w:pPr>
              <w:rPr>
                <w:rFonts w:cs="Arial"/>
                <w:color w:val="000000" w:themeColor="text1"/>
                <w:szCs w:val="18"/>
              </w:rPr>
            </w:pPr>
          </w:p>
        </w:tc>
        <w:tc>
          <w:tcPr>
            <w:tcW w:w="4818" w:type="dxa"/>
            <w:tcBorders>
              <w:top w:val="single" w:sz="4" w:space="0" w:color="98A7BD" w:themeColor="text2" w:themeTint="80"/>
              <w:bottom w:val="single" w:sz="4" w:space="0" w:color="98A7BD" w:themeColor="text2" w:themeTint="80"/>
            </w:tcBorders>
            <w:shd w:val="clear" w:color="auto" w:fill="auto"/>
          </w:tcPr>
          <w:p w:rsidR="00344489" w:rsidRPr="00C748DB" w:rsidRDefault="00344489" w:rsidP="00A67CFF">
            <w:pPr>
              <w:widowControl w:val="0"/>
              <w:suppressAutoHyphens/>
              <w:autoSpaceDE w:val="0"/>
              <w:autoSpaceDN w:val="0"/>
              <w:adjustRightInd w:val="0"/>
              <w:spacing w:after="142" w:line="270" w:lineRule="atLeast"/>
              <w:textAlignment w:val="center"/>
              <w:cnfStyle w:val="000000100000" w:firstRow="0" w:lastRow="0" w:firstColumn="0" w:lastColumn="0" w:oddVBand="0" w:evenVBand="0" w:oddHBand="1" w:evenHBand="0" w:firstRowFirstColumn="0" w:firstRowLastColumn="0" w:lastRowFirstColumn="0" w:lastRowLastColumn="0"/>
              <w:rPr>
                <w:rFonts w:cstheme="minorHAnsi"/>
                <w:bCs/>
                <w:iCs/>
                <w:color w:val="000000" w:themeColor="text1"/>
                <w:szCs w:val="18"/>
                <w:lang w:val="en-US"/>
              </w:rPr>
            </w:pPr>
            <w:r w:rsidRPr="00C748DB">
              <w:rPr>
                <w:rFonts w:cstheme="minorHAnsi"/>
                <w:bCs/>
                <w:iCs/>
                <w:color w:val="000000" w:themeColor="text1"/>
                <w:szCs w:val="18"/>
                <w:lang w:val="en-US"/>
              </w:rPr>
              <w:t>$</w:t>
            </w:r>
          </w:p>
          <w:p w:rsidR="00344489" w:rsidRPr="00C748DB" w:rsidRDefault="00344489" w:rsidP="00A67CFF">
            <w:pPr>
              <w:cnfStyle w:val="000000100000" w:firstRow="0" w:lastRow="0" w:firstColumn="0" w:lastColumn="0" w:oddVBand="0" w:evenVBand="0" w:oddHBand="1" w:evenHBand="0" w:firstRowFirstColumn="0" w:firstRowLastColumn="0" w:lastRowFirstColumn="0" w:lastRowLastColumn="0"/>
              <w:rPr>
                <w:rFonts w:cstheme="minorHAnsi"/>
                <w:bCs/>
                <w:i/>
                <w:iCs/>
                <w:color w:val="000000" w:themeColor="text1"/>
                <w:szCs w:val="18"/>
                <w:lang w:val="en-US"/>
              </w:rPr>
            </w:pPr>
          </w:p>
        </w:tc>
      </w:tr>
      <w:tr w:rsidR="00C748DB" w:rsidRPr="00C748DB" w:rsidTr="00032D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tcBorders>
            <w:shd w:val="clear" w:color="auto" w:fill="auto"/>
          </w:tcPr>
          <w:p w:rsidR="00344489" w:rsidRPr="00ED74D1" w:rsidRDefault="00344489" w:rsidP="00A67CFF">
            <w:pPr>
              <w:rPr>
                <w:color w:val="000000" w:themeColor="text1"/>
                <w:sz w:val="20"/>
              </w:rPr>
            </w:pPr>
            <w:r w:rsidRPr="00ED74D1">
              <w:rPr>
                <w:rFonts w:cs="Arial"/>
                <w:b/>
                <w:color w:val="000000" w:themeColor="text1"/>
                <w:sz w:val="20"/>
              </w:rPr>
              <w:t xml:space="preserve">Other grants – </w:t>
            </w:r>
            <w:r w:rsidRPr="00ED74D1">
              <w:rPr>
                <w:rFonts w:cs="Arial"/>
                <w:color w:val="000000" w:themeColor="text1"/>
                <w:sz w:val="20"/>
              </w:rPr>
              <w:t xml:space="preserve">Please detail any grants, other than the RRIDP, which will contribute funding toward the </w:t>
            </w:r>
            <w:r w:rsidRPr="00ED74D1">
              <w:rPr>
                <w:rFonts w:cs="Arial"/>
                <w:color w:val="000000" w:themeColor="text1"/>
                <w:sz w:val="20"/>
              </w:rPr>
              <w:lastRenderedPageBreak/>
              <w:t>project. Provide the agency offering the grant, program title, amount sought, application status.</w:t>
            </w:r>
          </w:p>
        </w:tc>
        <w:tc>
          <w:tcPr>
            <w:tcW w:w="4818" w:type="dxa"/>
            <w:tcBorders>
              <w:top w:val="single" w:sz="4" w:space="0" w:color="98A7BD" w:themeColor="text2" w:themeTint="80"/>
            </w:tcBorders>
            <w:shd w:val="clear" w:color="auto" w:fill="auto"/>
          </w:tcPr>
          <w:p w:rsidR="00344489" w:rsidRPr="00C748DB" w:rsidRDefault="00344489" w:rsidP="00A67CFF">
            <w:pPr>
              <w:cnfStyle w:val="000000010000" w:firstRow="0" w:lastRow="0" w:firstColumn="0" w:lastColumn="0" w:oddVBand="0" w:evenVBand="0" w:oddHBand="0" w:evenHBand="1" w:firstRowFirstColumn="0" w:firstRowLastColumn="0" w:lastRowFirstColumn="0" w:lastRowLastColumn="0"/>
              <w:rPr>
                <w:color w:val="000000" w:themeColor="text1"/>
                <w:szCs w:val="18"/>
              </w:rPr>
            </w:pPr>
          </w:p>
        </w:tc>
      </w:tr>
      <w:tr w:rsidR="00C748DB" w:rsidRPr="00C748DB" w:rsidTr="00032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Borders>
              <w:top w:val="single" w:sz="4" w:space="0" w:color="98A7BD" w:themeColor="text2" w:themeTint="80"/>
            </w:tcBorders>
            <w:shd w:val="clear" w:color="auto" w:fill="auto"/>
          </w:tcPr>
          <w:p w:rsidR="00344489" w:rsidRPr="00C748DB" w:rsidRDefault="00344489" w:rsidP="00A67CFF">
            <w:pPr>
              <w:rPr>
                <w:rFonts w:cs="Arial"/>
                <w:b/>
                <w:color w:val="000000" w:themeColor="text1"/>
                <w:szCs w:val="18"/>
              </w:rPr>
            </w:pPr>
            <w:bookmarkStart w:id="4" w:name="_Hlk15551342"/>
            <w:r w:rsidRPr="00C748DB">
              <w:rPr>
                <w:rFonts w:cs="Arial"/>
                <w:b/>
                <w:color w:val="000000" w:themeColor="text1"/>
                <w:szCs w:val="18"/>
              </w:rPr>
              <w:t>Project category</w:t>
            </w:r>
          </w:p>
          <w:tbl>
            <w:tblPr>
              <w:tblW w:w="0" w:type="auto"/>
              <w:tblBorders>
                <w:top w:val="nil"/>
                <w:left w:val="nil"/>
                <w:bottom w:val="nil"/>
                <w:right w:val="nil"/>
              </w:tblBorders>
              <w:tblLook w:val="0000" w:firstRow="0" w:lastRow="0" w:firstColumn="0" w:lastColumn="0" w:noHBand="0" w:noVBand="0"/>
            </w:tblPr>
            <w:tblGrid>
              <w:gridCol w:w="4603"/>
            </w:tblGrid>
            <w:tr w:rsidR="00C748DB" w:rsidRPr="00C748DB" w:rsidTr="00A67CFF">
              <w:trPr>
                <w:trHeight w:val="322"/>
              </w:trPr>
              <w:tc>
                <w:tcPr>
                  <w:tcW w:w="0" w:type="auto"/>
                </w:tcPr>
                <w:p w:rsidR="00344489" w:rsidRPr="00C748DB" w:rsidRDefault="00344489" w:rsidP="00A67CFF">
                  <w:pPr>
                    <w:spacing w:line="220" w:lineRule="atLeast"/>
                    <w:rPr>
                      <w:rFonts w:cs="Arial"/>
                      <w:color w:val="000000" w:themeColor="text1"/>
                      <w:sz w:val="18"/>
                      <w:szCs w:val="18"/>
                    </w:rPr>
                  </w:pPr>
                  <w:r w:rsidRPr="00C748DB">
                    <w:rPr>
                      <w:rFonts w:cs="Arial"/>
                      <w:color w:val="000000" w:themeColor="text1"/>
                      <w:sz w:val="18"/>
                      <w:szCs w:val="18"/>
                    </w:rPr>
                    <w:t xml:space="preserve">Select </w:t>
                  </w:r>
                  <w:r w:rsidRPr="00C748DB">
                    <w:rPr>
                      <w:rFonts w:cs="Arial"/>
                      <w:b/>
                      <w:bCs/>
                      <w:color w:val="000000" w:themeColor="text1"/>
                      <w:sz w:val="18"/>
                      <w:szCs w:val="18"/>
                    </w:rPr>
                    <w:t xml:space="preserve">one </w:t>
                  </w:r>
                  <w:r w:rsidRPr="00C748DB">
                    <w:rPr>
                      <w:rFonts w:cs="Arial"/>
                      <w:color w:val="000000" w:themeColor="text1"/>
                      <w:sz w:val="18"/>
                      <w:szCs w:val="18"/>
                    </w:rPr>
                    <w:t xml:space="preserve">box which best describes the project, noting some projects may fit more than one category. </w:t>
                  </w:r>
                </w:p>
              </w:tc>
            </w:tr>
          </w:tbl>
          <w:p w:rsidR="00344489" w:rsidRPr="00C748DB" w:rsidRDefault="00344489" w:rsidP="00A67CFF">
            <w:pPr>
              <w:rPr>
                <w:rFonts w:cs="Arial"/>
                <w:color w:val="000000" w:themeColor="text1"/>
                <w:szCs w:val="18"/>
                <w:highlight w:val="yellow"/>
              </w:rPr>
            </w:pPr>
          </w:p>
        </w:tc>
        <w:tc>
          <w:tcPr>
            <w:tcW w:w="4818" w:type="dxa"/>
            <w:tcBorders>
              <w:top w:val="single" w:sz="4" w:space="0" w:color="98A7BD" w:themeColor="text2" w:themeTint="80"/>
            </w:tcBorders>
            <w:shd w:val="clear" w:color="auto" w:fill="auto"/>
          </w:tcPr>
          <w:p w:rsidR="00344489" w:rsidRPr="00C748DB" w:rsidDel="004D4B6D" w:rsidRDefault="00344489" w:rsidP="00A67CFF">
            <w:pPr>
              <w:cnfStyle w:val="000000100000" w:firstRow="0" w:lastRow="0" w:firstColumn="0" w:lastColumn="0" w:oddVBand="0" w:evenVBand="0" w:oddHBand="1" w:evenHBand="0" w:firstRowFirstColumn="0" w:firstRowLastColumn="0" w:lastRowFirstColumn="0" w:lastRowLastColumn="0"/>
              <w:rPr>
                <w:color w:val="000000" w:themeColor="text1"/>
                <w:szCs w:val="18"/>
              </w:rPr>
            </w:pPr>
          </w:p>
          <w:tbl>
            <w:tblPr>
              <w:tblW w:w="0" w:type="auto"/>
              <w:tblBorders>
                <w:top w:val="nil"/>
                <w:left w:val="nil"/>
                <w:bottom w:val="nil"/>
                <w:right w:val="nil"/>
              </w:tblBorders>
              <w:tblLook w:val="0000" w:firstRow="0" w:lastRow="0" w:firstColumn="0" w:lastColumn="0" w:noHBand="0" w:noVBand="0"/>
            </w:tblPr>
            <w:tblGrid>
              <w:gridCol w:w="4602"/>
            </w:tblGrid>
            <w:tr w:rsidR="00C748DB" w:rsidRPr="00C748DB" w:rsidTr="00A67CFF">
              <w:trPr>
                <w:trHeight w:val="1669"/>
              </w:trPr>
              <w:tc>
                <w:tcPr>
                  <w:tcW w:w="0" w:type="auto"/>
                </w:tcPr>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Collection and transfer infrastructure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Organics processing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Recovery / sorting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Recovery - C&amp;D (construction &amp; demolition)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Reprocessing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Energy from waste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New bioprocessing facility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Industrial biotechnology and bioproducts infrastructure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On-site and precinct solutions </w:t>
                  </w:r>
                </w:p>
                <w:p w:rsidR="00344489" w:rsidRPr="00C748DB" w:rsidRDefault="00344489" w:rsidP="00A67CFF">
                  <w:pPr>
                    <w:pStyle w:val="BulletListOrange"/>
                    <w:numPr>
                      <w:ilvl w:val="0"/>
                      <w:numId w:val="0"/>
                    </w:numPr>
                    <w:spacing w:after="0"/>
                    <w:rPr>
                      <w:color w:val="000000" w:themeColor="text1"/>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Other (provide details):</w:t>
                  </w:r>
                  <w:r w:rsidRPr="00C748DB">
                    <w:rPr>
                      <w:color w:val="000000" w:themeColor="text1"/>
                    </w:rPr>
                    <w:t xml:space="preserve"> </w:t>
                  </w:r>
                </w:p>
              </w:tc>
            </w:tr>
          </w:tbl>
          <w:p w:rsidR="00344489" w:rsidRPr="00C748DB" w:rsidRDefault="00344489"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Cs w:val="18"/>
              </w:rPr>
            </w:pPr>
          </w:p>
        </w:tc>
      </w:tr>
    </w:tbl>
    <w:bookmarkEnd w:id="4"/>
    <w:p w:rsidR="00344489" w:rsidRPr="00C748DB" w:rsidRDefault="00344489" w:rsidP="00344489">
      <w:pPr>
        <w:pStyle w:val="Heading3"/>
        <w:numPr>
          <w:ilvl w:val="0"/>
          <w:numId w:val="0"/>
        </w:numPr>
        <w:ind w:left="357" w:hanging="357"/>
        <w:rPr>
          <w:color w:val="000000" w:themeColor="text1"/>
        </w:rPr>
      </w:pPr>
      <w:r w:rsidRPr="00C748DB">
        <w:rPr>
          <w:color w:val="000000" w:themeColor="text1"/>
        </w:rPr>
        <w:t>PART C – ABILITY TO DELIVER THE PROJECT</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This section sets out the basic project delivery criteria for all applications.  </w:t>
      </w:r>
    </w:p>
    <w:p w:rsidR="00344489" w:rsidRPr="00ED74D1" w:rsidRDefault="00344489" w:rsidP="00344489">
      <w:pPr>
        <w:spacing w:after="0"/>
        <w:rPr>
          <w:rFonts w:ascii="Arial" w:hAnsi="Arial" w:cs="Arial"/>
          <w:color w:val="000000" w:themeColor="text1"/>
          <w:sz w:val="20"/>
          <w:szCs w:val="20"/>
        </w:rPr>
      </w:pPr>
      <w:r w:rsidRPr="00ED74D1">
        <w:rPr>
          <w:rFonts w:ascii="Arial" w:hAnsi="Arial" w:cs="Arial"/>
          <w:color w:val="000000" w:themeColor="text1"/>
          <w:sz w:val="20"/>
          <w:szCs w:val="20"/>
        </w:rPr>
        <w:t>This is a rounds-based stream which will follow a two-stage process, with the first stage being an expression of interest which assesses eligibility and identifies projects most likely to meet the government’s objectives. Those projects will then be invited to submit a detailed application. More details on eligibility and assessment are included in sections 2.4 – 2.8 of the Program Guidelines for further information regarding the detailed application stage.</w:t>
      </w:r>
    </w:p>
    <w:p w:rsidR="00344489" w:rsidRPr="00ED74D1" w:rsidRDefault="00344489" w:rsidP="00344489">
      <w:pPr>
        <w:spacing w:after="0"/>
        <w:rPr>
          <w:rFonts w:ascii="Arial" w:hAnsi="Arial" w:cs="Arial"/>
          <w:color w:val="000000" w:themeColor="text1"/>
          <w:sz w:val="20"/>
          <w:szCs w:val="20"/>
        </w:rPr>
      </w:pP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Please review and complete this section to confirm initial eligibility for your organisation to apply for funding. You must answer the following questions truthfully to the best of your knowledge and be able to provide details to support your answers during the detailed application process. </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If you are uncertain about your eligibility, you should discuss your proposal with DSDMIP first.</w:t>
      </w:r>
    </w:p>
    <w:tbl>
      <w:tblPr>
        <w:tblStyle w:val="TableGridLight"/>
        <w:tblW w:w="9351" w:type="dxa"/>
        <w:tblLook w:val="0400" w:firstRow="0" w:lastRow="0" w:firstColumn="0" w:lastColumn="0" w:noHBand="0" w:noVBand="1"/>
      </w:tblPr>
      <w:tblGrid>
        <w:gridCol w:w="6374"/>
        <w:gridCol w:w="1418"/>
        <w:gridCol w:w="1559"/>
      </w:tblGrid>
      <w:tr w:rsidR="00C748DB" w:rsidRPr="00ED74D1" w:rsidTr="00A67CFF">
        <w:tc>
          <w:tcPr>
            <w:tcW w:w="7792" w:type="dxa"/>
            <w:gridSpan w:val="2"/>
          </w:tcPr>
          <w:p w:rsidR="00344489" w:rsidRPr="00ED74D1" w:rsidRDefault="00344489" w:rsidP="00A67CFF">
            <w:pPr>
              <w:pStyle w:val="BulletListOrange"/>
              <w:numPr>
                <w:ilvl w:val="0"/>
                <w:numId w:val="0"/>
              </w:numPr>
              <w:spacing w:before="120"/>
              <w:rPr>
                <w:rFonts w:cs="Arial"/>
                <w:b/>
                <w:color w:val="000000" w:themeColor="text1"/>
              </w:rPr>
            </w:pPr>
            <w:r w:rsidRPr="00ED74D1">
              <w:rPr>
                <w:rFonts w:cs="Arial"/>
                <w:b/>
                <w:color w:val="000000" w:themeColor="text1"/>
              </w:rPr>
              <w:t>1. Authority to proceed</w:t>
            </w:r>
          </w:p>
          <w:p w:rsidR="00344489" w:rsidRPr="00ED74D1" w:rsidRDefault="00344489" w:rsidP="00A67CFF">
            <w:pPr>
              <w:pStyle w:val="BulletListOrange"/>
              <w:numPr>
                <w:ilvl w:val="0"/>
                <w:numId w:val="0"/>
              </w:numPr>
              <w:spacing w:before="120"/>
              <w:rPr>
                <w:color w:val="000000" w:themeColor="text1"/>
              </w:rPr>
            </w:pPr>
            <w:r w:rsidRPr="00ED74D1">
              <w:rPr>
                <w:rFonts w:cs="Arial"/>
                <w:color w:val="000000" w:themeColor="text1"/>
              </w:rPr>
              <w:t>Do you have authority to apply for a grant and proceed with the project, including a commitment from your organisation to co-fund at least 50% of the capital costs of the project and fund the ongoing operational costs?</w:t>
            </w:r>
            <w:r w:rsidRPr="00ED74D1">
              <w:rPr>
                <w:color w:val="000000" w:themeColor="text1"/>
              </w:rPr>
              <w:t xml:space="preserve"> </w:t>
            </w:r>
          </w:p>
        </w:tc>
        <w:tc>
          <w:tcPr>
            <w:tcW w:w="1559" w:type="dxa"/>
          </w:tcPr>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Yes </w:t>
            </w:r>
          </w:p>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No </w:t>
            </w:r>
          </w:p>
          <w:p w:rsidR="00344489" w:rsidRPr="00ED74D1" w:rsidRDefault="00344489" w:rsidP="00A67CFF">
            <w:pPr>
              <w:pStyle w:val="BulletListOrange"/>
              <w:numPr>
                <w:ilvl w:val="0"/>
                <w:numId w:val="0"/>
              </w:numPr>
              <w:spacing w:before="120"/>
              <w:rPr>
                <w:rFonts w:cs="Arial"/>
                <w:b/>
                <w:color w:val="000000" w:themeColor="text1"/>
              </w:rPr>
            </w:pPr>
          </w:p>
        </w:tc>
      </w:tr>
      <w:tr w:rsidR="00C748DB" w:rsidRPr="00ED74D1" w:rsidTr="00A67CFF">
        <w:tc>
          <w:tcPr>
            <w:tcW w:w="7792" w:type="dxa"/>
            <w:gridSpan w:val="2"/>
          </w:tcPr>
          <w:p w:rsidR="00344489" w:rsidRPr="00ED74D1" w:rsidRDefault="00344489" w:rsidP="00A67CFF">
            <w:pPr>
              <w:pStyle w:val="BulletListOrange"/>
              <w:numPr>
                <w:ilvl w:val="0"/>
                <w:numId w:val="0"/>
              </w:numPr>
              <w:spacing w:before="120" w:line="220" w:lineRule="atLeast"/>
              <w:rPr>
                <w:rFonts w:cs="Arial"/>
                <w:b/>
                <w:color w:val="000000" w:themeColor="text1"/>
              </w:rPr>
            </w:pPr>
            <w:r w:rsidRPr="00ED74D1">
              <w:rPr>
                <w:rFonts w:cs="Arial"/>
                <w:b/>
                <w:color w:val="000000" w:themeColor="text1"/>
              </w:rPr>
              <w:t>2. Financial and technical capacity</w:t>
            </w:r>
          </w:p>
          <w:p w:rsidR="00344489" w:rsidRPr="00ED74D1" w:rsidRDefault="00344489" w:rsidP="00A67CFF">
            <w:pPr>
              <w:pStyle w:val="BulletListOrange"/>
              <w:numPr>
                <w:ilvl w:val="0"/>
                <w:numId w:val="0"/>
              </w:numPr>
              <w:spacing w:before="120" w:line="220" w:lineRule="atLeast"/>
              <w:rPr>
                <w:rFonts w:cs="Arial"/>
                <w:color w:val="000000" w:themeColor="text1"/>
              </w:rPr>
            </w:pPr>
            <w:r w:rsidRPr="00ED74D1">
              <w:rPr>
                <w:rFonts w:cs="Arial"/>
                <w:color w:val="000000" w:themeColor="text1"/>
              </w:rPr>
              <w:t xml:space="preserve">Does your organisation have the financial capacity to co-fund the capital costs of the project and fund the ongoing operational costs over the life of the project (without reliance on ongoing Government assistance)? </w:t>
            </w:r>
          </w:p>
        </w:tc>
        <w:tc>
          <w:tcPr>
            <w:tcW w:w="1559" w:type="dxa"/>
          </w:tcPr>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Yes </w:t>
            </w:r>
          </w:p>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No </w:t>
            </w:r>
          </w:p>
          <w:p w:rsidR="00344489" w:rsidRPr="00ED74D1" w:rsidRDefault="00344489" w:rsidP="00A67CFF">
            <w:pPr>
              <w:pStyle w:val="BulletListOrange"/>
              <w:numPr>
                <w:ilvl w:val="0"/>
                <w:numId w:val="0"/>
              </w:numPr>
              <w:spacing w:before="120" w:line="220" w:lineRule="atLeast"/>
              <w:rPr>
                <w:rFonts w:cs="Arial"/>
                <w:b/>
                <w:color w:val="000000" w:themeColor="text1"/>
              </w:rPr>
            </w:pPr>
          </w:p>
        </w:tc>
      </w:tr>
      <w:tr w:rsidR="00C748DB" w:rsidRPr="00ED74D1" w:rsidTr="00A67CFF">
        <w:tc>
          <w:tcPr>
            <w:tcW w:w="7792" w:type="dxa"/>
            <w:gridSpan w:val="2"/>
          </w:tcPr>
          <w:p w:rsidR="00344489" w:rsidRPr="00ED74D1" w:rsidRDefault="00344489" w:rsidP="00A67CFF">
            <w:pPr>
              <w:pStyle w:val="BulletListOrange"/>
              <w:numPr>
                <w:ilvl w:val="0"/>
                <w:numId w:val="0"/>
              </w:numPr>
              <w:spacing w:before="120" w:line="220" w:lineRule="atLeast"/>
              <w:rPr>
                <w:rFonts w:cs="Arial"/>
                <w:color w:val="000000" w:themeColor="text1"/>
              </w:rPr>
            </w:pPr>
            <w:r w:rsidRPr="00ED74D1">
              <w:rPr>
                <w:rFonts w:cs="Arial"/>
                <w:color w:val="000000" w:themeColor="text1"/>
              </w:rPr>
              <w:t xml:space="preserve">How will the project be funded? </w:t>
            </w:r>
          </w:p>
          <w:p w:rsidR="00344489" w:rsidRPr="00ED74D1" w:rsidRDefault="00344489" w:rsidP="00A67CFF">
            <w:pPr>
              <w:pStyle w:val="BulletListOrange"/>
              <w:numPr>
                <w:ilvl w:val="0"/>
                <w:numId w:val="0"/>
              </w:numPr>
              <w:spacing w:before="120" w:line="220" w:lineRule="atLeast"/>
              <w:rPr>
                <w:rFonts w:cs="Arial"/>
                <w:color w:val="000000" w:themeColor="text1"/>
              </w:rPr>
            </w:pPr>
            <w:r w:rsidRPr="00ED74D1">
              <w:rPr>
                <w:rFonts w:cs="Arial"/>
                <w:color w:val="000000" w:themeColor="text1"/>
              </w:rPr>
              <w:t>E.g. capital raising, debt, crowd funding.</w:t>
            </w:r>
          </w:p>
        </w:tc>
        <w:tc>
          <w:tcPr>
            <w:tcW w:w="1559" w:type="dxa"/>
          </w:tcPr>
          <w:p w:rsidR="00344489" w:rsidRPr="00ED74D1" w:rsidRDefault="00344489" w:rsidP="00A67CFF">
            <w:pPr>
              <w:pStyle w:val="BulletListOrange"/>
              <w:numPr>
                <w:ilvl w:val="0"/>
                <w:numId w:val="0"/>
              </w:numPr>
              <w:spacing w:before="120" w:line="220" w:lineRule="atLeast"/>
              <w:rPr>
                <w:rFonts w:cs="Arial"/>
                <w:color w:val="000000" w:themeColor="text1"/>
              </w:rPr>
            </w:pPr>
          </w:p>
        </w:tc>
      </w:tr>
      <w:tr w:rsidR="00C748DB" w:rsidRPr="00ED74D1" w:rsidTr="00A67CFF">
        <w:tc>
          <w:tcPr>
            <w:tcW w:w="7792" w:type="dxa"/>
            <w:gridSpan w:val="2"/>
          </w:tcPr>
          <w:p w:rsidR="00344489" w:rsidRPr="00ED74D1" w:rsidRDefault="00344489" w:rsidP="00A67CFF">
            <w:pPr>
              <w:pStyle w:val="BulletListOrange"/>
              <w:numPr>
                <w:ilvl w:val="0"/>
                <w:numId w:val="0"/>
              </w:numPr>
              <w:spacing w:before="120" w:line="220" w:lineRule="atLeast"/>
              <w:rPr>
                <w:rFonts w:cs="Arial"/>
                <w:color w:val="000000" w:themeColor="text1"/>
              </w:rPr>
            </w:pPr>
            <w:r w:rsidRPr="00ED74D1">
              <w:rPr>
                <w:rFonts w:cs="Arial"/>
                <w:color w:val="000000" w:themeColor="text1"/>
              </w:rPr>
              <w:t>Does your organisation have the technical capacity to deliver the project?</w:t>
            </w:r>
          </w:p>
        </w:tc>
        <w:tc>
          <w:tcPr>
            <w:tcW w:w="1559" w:type="dxa"/>
          </w:tcPr>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Yes </w:t>
            </w:r>
          </w:p>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No </w:t>
            </w:r>
          </w:p>
          <w:p w:rsidR="00344489" w:rsidRPr="00ED74D1" w:rsidRDefault="00344489" w:rsidP="00A67CFF">
            <w:pPr>
              <w:pStyle w:val="BulletListOrange"/>
              <w:numPr>
                <w:ilvl w:val="0"/>
                <w:numId w:val="0"/>
              </w:numPr>
              <w:spacing w:before="120" w:line="220" w:lineRule="atLeast"/>
              <w:rPr>
                <w:rFonts w:cs="Arial"/>
                <w:color w:val="000000" w:themeColor="text1"/>
              </w:rPr>
            </w:pPr>
          </w:p>
        </w:tc>
      </w:tr>
      <w:tr w:rsidR="00C748DB" w:rsidRPr="00ED74D1" w:rsidTr="00A67CFF">
        <w:tc>
          <w:tcPr>
            <w:tcW w:w="7792" w:type="dxa"/>
            <w:gridSpan w:val="2"/>
          </w:tcPr>
          <w:p w:rsidR="00344489" w:rsidRPr="00ED74D1" w:rsidDel="00E15C5A" w:rsidRDefault="00344489" w:rsidP="00A67CFF">
            <w:pPr>
              <w:pStyle w:val="BulletListOrange"/>
              <w:numPr>
                <w:ilvl w:val="0"/>
                <w:numId w:val="0"/>
              </w:numPr>
              <w:spacing w:before="120"/>
              <w:rPr>
                <w:rFonts w:cs="Arial"/>
                <w:b/>
                <w:color w:val="000000" w:themeColor="text1"/>
              </w:rPr>
            </w:pPr>
            <w:r w:rsidRPr="00ED74D1">
              <w:rPr>
                <w:rFonts w:cs="Arial"/>
                <w:color w:val="000000" w:themeColor="text1"/>
              </w:rPr>
              <w:t>If No, what firm(s) will you be engaging to deliver the project?</w:t>
            </w:r>
          </w:p>
        </w:tc>
        <w:tc>
          <w:tcPr>
            <w:tcW w:w="1559" w:type="dxa"/>
          </w:tcPr>
          <w:p w:rsidR="00344489" w:rsidRPr="00ED74D1" w:rsidRDefault="00344489" w:rsidP="00A67CFF">
            <w:pPr>
              <w:pStyle w:val="BulletListOrange"/>
              <w:numPr>
                <w:ilvl w:val="0"/>
                <w:numId w:val="0"/>
              </w:numPr>
              <w:spacing w:before="120"/>
              <w:rPr>
                <w:rFonts w:cs="Arial"/>
                <w:color w:val="000000" w:themeColor="text1"/>
              </w:rPr>
            </w:pPr>
          </w:p>
        </w:tc>
      </w:tr>
      <w:tr w:rsidR="00C748DB" w:rsidRPr="00ED74D1" w:rsidTr="00A67CFF">
        <w:tc>
          <w:tcPr>
            <w:tcW w:w="7792" w:type="dxa"/>
            <w:gridSpan w:val="2"/>
          </w:tcPr>
          <w:p w:rsidR="00344489" w:rsidRPr="00ED74D1" w:rsidRDefault="00344489" w:rsidP="00A67CFF">
            <w:pPr>
              <w:pStyle w:val="BulletListOrange"/>
              <w:numPr>
                <w:ilvl w:val="0"/>
                <w:numId w:val="0"/>
              </w:numPr>
              <w:spacing w:before="120"/>
              <w:rPr>
                <w:rFonts w:cs="Arial"/>
                <w:b/>
                <w:color w:val="000000" w:themeColor="text1"/>
              </w:rPr>
            </w:pPr>
            <w:r w:rsidRPr="00ED74D1">
              <w:rPr>
                <w:rFonts w:cs="Arial"/>
                <w:b/>
                <w:color w:val="000000" w:themeColor="text1"/>
              </w:rPr>
              <w:t>3. Regulatory compliance history</w:t>
            </w:r>
          </w:p>
          <w:p w:rsidR="00344489" w:rsidRPr="00ED74D1" w:rsidRDefault="00344489" w:rsidP="00A67CFF">
            <w:pPr>
              <w:pStyle w:val="BulletListOrange"/>
              <w:numPr>
                <w:ilvl w:val="0"/>
                <w:numId w:val="0"/>
              </w:numPr>
              <w:spacing w:before="120"/>
              <w:rPr>
                <w:rFonts w:cs="Arial"/>
                <w:color w:val="000000" w:themeColor="text1"/>
              </w:rPr>
            </w:pPr>
            <w:r w:rsidRPr="00ED74D1">
              <w:rPr>
                <w:rFonts w:cs="Arial"/>
                <w:color w:val="000000" w:themeColor="text1"/>
              </w:rPr>
              <w:t xml:space="preserve">Can your organisation demonstrate a history of compliance with all relevant legislation, including Queensland environment protection legislation? If you have had minor infringements and non-compliances which have been adequately rectified, you </w:t>
            </w:r>
            <w:r w:rsidRPr="00ED74D1">
              <w:rPr>
                <w:rFonts w:cs="Arial"/>
                <w:color w:val="000000" w:themeColor="text1"/>
              </w:rPr>
              <w:lastRenderedPageBreak/>
              <w:t>may still answer yes to this question, but please attach a brief outline of the infringements and non-compliance and how they were rectified to this EOI.</w:t>
            </w:r>
          </w:p>
        </w:tc>
        <w:tc>
          <w:tcPr>
            <w:tcW w:w="1559" w:type="dxa"/>
          </w:tcPr>
          <w:p w:rsidR="00344489" w:rsidRPr="00ED74D1" w:rsidRDefault="00344489" w:rsidP="00A67CFF">
            <w:pPr>
              <w:pStyle w:val="BulletListOrange"/>
              <w:numPr>
                <w:ilvl w:val="0"/>
                <w:numId w:val="0"/>
              </w:numPr>
              <w:spacing w:after="0"/>
              <w:rPr>
                <w:color w:val="000000" w:themeColor="text1"/>
              </w:rPr>
            </w:pPr>
            <w:r w:rsidRPr="00ED74D1">
              <w:rPr>
                <w:color w:val="000000" w:themeColor="text1"/>
              </w:rPr>
              <w:lastRenderedPageBreak/>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Yes </w:t>
            </w:r>
          </w:p>
          <w:p w:rsidR="00344489" w:rsidRPr="00ED74D1" w:rsidRDefault="00344489" w:rsidP="00A67CFF">
            <w:pPr>
              <w:pStyle w:val="BulletListOrange"/>
              <w:numPr>
                <w:ilvl w:val="0"/>
                <w:numId w:val="0"/>
              </w:numPr>
              <w:spacing w:after="0"/>
              <w:rPr>
                <w:color w:val="000000" w:themeColor="text1"/>
              </w:rPr>
            </w:pPr>
            <w:r w:rsidRPr="00ED74D1">
              <w:rPr>
                <w:color w:val="000000" w:themeColor="text1"/>
              </w:rPr>
              <w:fldChar w:fldCharType="begin">
                <w:ffData>
                  <w:name w:val="chkLGA"/>
                  <w:enabled/>
                  <w:calcOnExit w:val="0"/>
                  <w:checkBox>
                    <w:sizeAuto/>
                    <w:default w:val="0"/>
                  </w:checkBox>
                </w:ffData>
              </w:fldChar>
            </w:r>
            <w:r w:rsidRPr="00ED74D1">
              <w:rPr>
                <w:color w:val="000000" w:themeColor="text1"/>
              </w:rPr>
              <w:instrText xml:space="preserve"> FORMCHECKBOX </w:instrText>
            </w:r>
            <w:r w:rsidR="00694CC0">
              <w:rPr>
                <w:color w:val="000000" w:themeColor="text1"/>
              </w:rPr>
            </w:r>
            <w:r w:rsidR="00694CC0">
              <w:rPr>
                <w:color w:val="000000" w:themeColor="text1"/>
              </w:rPr>
              <w:fldChar w:fldCharType="separate"/>
            </w:r>
            <w:r w:rsidRPr="00ED74D1">
              <w:rPr>
                <w:color w:val="000000" w:themeColor="text1"/>
              </w:rPr>
              <w:fldChar w:fldCharType="end"/>
            </w:r>
            <w:r w:rsidRPr="00ED74D1">
              <w:rPr>
                <w:color w:val="000000" w:themeColor="text1"/>
              </w:rPr>
              <w:t xml:space="preserve"> No </w:t>
            </w:r>
          </w:p>
          <w:p w:rsidR="00344489" w:rsidRPr="00ED74D1" w:rsidRDefault="00344489" w:rsidP="00A67CFF">
            <w:pPr>
              <w:pStyle w:val="BulletListOrange"/>
              <w:numPr>
                <w:ilvl w:val="0"/>
                <w:numId w:val="0"/>
              </w:numPr>
              <w:spacing w:before="120"/>
              <w:rPr>
                <w:rFonts w:cs="Arial"/>
                <w:b/>
                <w:color w:val="000000" w:themeColor="text1"/>
              </w:rPr>
            </w:pPr>
          </w:p>
        </w:tc>
      </w:tr>
      <w:tr w:rsidR="00C748DB" w:rsidRPr="00C748DB" w:rsidTr="00A67CFF">
        <w:tc>
          <w:tcPr>
            <w:tcW w:w="6374" w:type="dxa"/>
          </w:tcPr>
          <w:p w:rsidR="00344489" w:rsidRPr="00C748DB" w:rsidRDefault="00344489" w:rsidP="00A67CFF">
            <w:pPr>
              <w:pStyle w:val="BulletListOrange"/>
              <w:numPr>
                <w:ilvl w:val="0"/>
                <w:numId w:val="0"/>
              </w:numPr>
              <w:spacing w:before="120" w:line="220" w:lineRule="atLeast"/>
              <w:rPr>
                <w:rFonts w:cs="Arial"/>
                <w:color w:val="000000" w:themeColor="text1"/>
              </w:rPr>
            </w:pPr>
            <w:r w:rsidRPr="00C748DB">
              <w:rPr>
                <w:rFonts w:cs="Arial"/>
                <w:b/>
                <w:color w:val="000000" w:themeColor="text1"/>
              </w:rPr>
              <w:t>4. Waste diversion</w:t>
            </w:r>
          </w:p>
        </w:tc>
        <w:tc>
          <w:tcPr>
            <w:tcW w:w="2977" w:type="dxa"/>
            <w:gridSpan w:val="2"/>
          </w:tcPr>
          <w:p w:rsidR="00344489" w:rsidRPr="00C748DB" w:rsidRDefault="00344489" w:rsidP="00A67CFF">
            <w:pPr>
              <w:pStyle w:val="BulletListOrange"/>
              <w:numPr>
                <w:ilvl w:val="0"/>
                <w:numId w:val="0"/>
              </w:numPr>
              <w:spacing w:before="120" w:line="220" w:lineRule="atLeast"/>
              <w:rPr>
                <w:rFonts w:cs="Arial"/>
                <w:b/>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rPr>
                <w:rFonts w:cs="Arial"/>
                <w:color w:val="000000" w:themeColor="text1"/>
                <w:szCs w:val="18"/>
              </w:rPr>
            </w:pPr>
            <w:r w:rsidRPr="00C748DB">
              <w:rPr>
                <w:rFonts w:cs="Arial"/>
                <w:color w:val="000000" w:themeColor="text1"/>
                <w:szCs w:val="18"/>
              </w:rPr>
              <w:t xml:space="preserve">Please select the Primary Waste stream for the project. </w:t>
            </w:r>
          </w:p>
        </w:tc>
        <w:tc>
          <w:tcPr>
            <w:tcW w:w="2977" w:type="dxa"/>
            <w:gridSpan w:val="2"/>
          </w:tcPr>
          <w:p w:rsidR="00344489" w:rsidRPr="00C748DB" w:rsidRDefault="00344489" w:rsidP="00A67CFF">
            <w:pPr>
              <w:rPr>
                <w:rFonts w:cs="Arial"/>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MSW</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C &amp; I</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C &amp; D</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Other (provide details):</w:t>
            </w:r>
          </w:p>
          <w:p w:rsidR="00344489" w:rsidRPr="00C748DB" w:rsidRDefault="00344489" w:rsidP="00A67CFF">
            <w:pPr>
              <w:rPr>
                <w:color w:val="000000" w:themeColor="text1"/>
                <w:szCs w:val="18"/>
              </w:rPr>
            </w:pPr>
          </w:p>
          <w:p w:rsidR="002A0346" w:rsidRPr="00C748DB" w:rsidRDefault="002A0346" w:rsidP="00A67CFF">
            <w:pPr>
              <w:rPr>
                <w:rFonts w:cs="Arial"/>
                <w:color w:val="000000" w:themeColor="text1"/>
                <w:szCs w:val="18"/>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rPr>
                <w:rFonts w:cs="Arial"/>
                <w:color w:val="000000" w:themeColor="text1"/>
                <w:szCs w:val="18"/>
              </w:rPr>
            </w:pPr>
            <w:r w:rsidRPr="00C748DB">
              <w:rPr>
                <w:rFonts w:cs="Arial"/>
                <w:color w:val="000000" w:themeColor="text1"/>
                <w:szCs w:val="18"/>
              </w:rPr>
              <w:t xml:space="preserve">How many tonnes of waste will be diverted from landfill per </w:t>
            </w:r>
            <w:proofErr w:type="gramStart"/>
            <w:r w:rsidRPr="00C748DB">
              <w:rPr>
                <w:rFonts w:cs="Arial"/>
                <w:color w:val="000000" w:themeColor="text1"/>
                <w:szCs w:val="18"/>
              </w:rPr>
              <w:t>year:</w:t>
            </w:r>
            <w:proofErr w:type="gramEnd"/>
          </w:p>
        </w:tc>
        <w:tc>
          <w:tcPr>
            <w:tcW w:w="2977" w:type="dxa"/>
            <w:gridSpan w:val="2"/>
          </w:tcPr>
          <w:p w:rsidR="00344489" w:rsidRPr="00C748DB" w:rsidRDefault="002A0346" w:rsidP="00A67CFF">
            <w:pPr>
              <w:rPr>
                <w:color w:val="000000" w:themeColor="text1"/>
                <w:szCs w:val="18"/>
              </w:rPr>
            </w:pPr>
            <w:r w:rsidRPr="00C748DB">
              <w:rPr>
                <w:color w:val="000000" w:themeColor="text1"/>
                <w:szCs w:val="18"/>
              </w:rPr>
              <w:t xml:space="preserve">   </w:t>
            </w:r>
            <w:r w:rsidR="00032DAF" w:rsidRPr="00C748DB">
              <w:rPr>
                <w:color w:val="000000" w:themeColor="text1"/>
                <w:szCs w:val="18"/>
              </w:rPr>
              <w:t xml:space="preserve">           </w:t>
            </w:r>
            <w:r w:rsidRPr="00C748DB">
              <w:rPr>
                <w:color w:val="000000" w:themeColor="text1"/>
                <w:szCs w:val="18"/>
              </w:rPr>
              <w:t xml:space="preserve">     </w:t>
            </w:r>
            <w:r w:rsidR="00344489" w:rsidRPr="00C748DB">
              <w:rPr>
                <w:color w:val="000000" w:themeColor="text1"/>
                <w:szCs w:val="18"/>
              </w:rPr>
              <w:t xml:space="preserve"> tpa</w:t>
            </w: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autoSpaceDE w:val="0"/>
              <w:autoSpaceDN w:val="0"/>
              <w:adjustRightInd w:val="0"/>
              <w:rPr>
                <w:rFonts w:cs="Arial"/>
                <w:color w:val="000000" w:themeColor="text1"/>
              </w:rPr>
            </w:pPr>
            <w:r w:rsidRPr="00C748DB">
              <w:rPr>
                <w:rFonts w:cs="Arial"/>
                <w:color w:val="000000" w:themeColor="text1"/>
              </w:rPr>
              <w:t>The Queensland Government has identified a number of</w:t>
            </w:r>
          </w:p>
          <w:p w:rsidR="00344489" w:rsidRPr="00C748DB" w:rsidRDefault="00344489" w:rsidP="00A67CFF">
            <w:pPr>
              <w:autoSpaceDE w:val="0"/>
              <w:autoSpaceDN w:val="0"/>
              <w:adjustRightInd w:val="0"/>
              <w:rPr>
                <w:rFonts w:cs="Arial"/>
                <w:color w:val="000000" w:themeColor="text1"/>
              </w:rPr>
            </w:pPr>
            <w:r w:rsidRPr="00C748DB">
              <w:rPr>
                <w:rFonts w:cs="Arial"/>
                <w:color w:val="000000" w:themeColor="text1"/>
              </w:rPr>
              <w:t>waste streams that require increased action to improve</w:t>
            </w:r>
          </w:p>
          <w:p w:rsidR="00344489" w:rsidRPr="00C748DB" w:rsidRDefault="00344489" w:rsidP="00032DAF">
            <w:pPr>
              <w:rPr>
                <w:rFonts w:cs="Arial"/>
                <w:color w:val="000000" w:themeColor="text1"/>
                <w:szCs w:val="18"/>
              </w:rPr>
            </w:pPr>
            <w:r w:rsidRPr="00C748DB">
              <w:rPr>
                <w:rFonts w:cs="Arial"/>
                <w:color w:val="000000" w:themeColor="text1"/>
              </w:rPr>
              <w:t xml:space="preserve">recycling performance. </w:t>
            </w:r>
            <w:r w:rsidR="00032DAF" w:rsidRPr="00C748DB">
              <w:rPr>
                <w:rFonts w:cs="Arial"/>
                <w:color w:val="000000" w:themeColor="text1"/>
              </w:rPr>
              <w:t xml:space="preserve"> </w:t>
            </w:r>
            <w:r w:rsidRPr="00C748DB">
              <w:rPr>
                <w:rFonts w:cs="Arial"/>
                <w:color w:val="000000" w:themeColor="text1"/>
                <w:szCs w:val="18"/>
              </w:rPr>
              <w:t>If your project addresses any of these waste streams, please select the stream which is likely to be the largest by weight processed by your facility.</w:t>
            </w:r>
          </w:p>
        </w:tc>
        <w:tc>
          <w:tcPr>
            <w:tcW w:w="2977" w:type="dxa"/>
            <w:gridSpan w:val="2"/>
          </w:tcPr>
          <w:p w:rsidR="00344489" w:rsidRPr="00C748DB" w:rsidRDefault="00344489" w:rsidP="00A67CFF">
            <w:pPr>
              <w:autoSpaceDE w:val="0"/>
              <w:autoSpaceDN w:val="0"/>
              <w:adjustRightInd w:val="0"/>
              <w:rPr>
                <w:rFonts w:cs="Arial"/>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w:t>
            </w:r>
            <w:r w:rsidRPr="00C748DB">
              <w:rPr>
                <w:rFonts w:ascii="MetaOT-Norm" w:hAnsi="MetaOT-Norm" w:cs="MetaOT-Norm"/>
                <w:color w:val="000000" w:themeColor="text1"/>
              </w:rPr>
              <w:t>built environment waste, including construction and demolition waste</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w:t>
            </w:r>
            <w:r w:rsidRPr="00C748DB">
              <w:rPr>
                <w:rFonts w:ascii="MetaOT-Norm" w:hAnsi="MetaOT-Norm" w:cs="MetaOT-Norm"/>
                <w:color w:val="000000" w:themeColor="text1"/>
              </w:rPr>
              <w:t>food and agricultural waste</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w:t>
            </w:r>
            <w:r w:rsidRPr="00C748DB">
              <w:rPr>
                <w:rFonts w:ascii="MetaOT-Norm" w:hAnsi="MetaOT-Norm" w:cs="MetaOT-Norm"/>
                <w:color w:val="000000" w:themeColor="text1"/>
              </w:rPr>
              <w:t>plastics</w:t>
            </w:r>
          </w:p>
          <w:p w:rsidR="00344489" w:rsidRPr="00C748DB" w:rsidRDefault="00344489" w:rsidP="00A67CFF">
            <w:pPr>
              <w:rPr>
                <w:rFonts w:cs="Arial"/>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w:t>
            </w:r>
            <w:r w:rsidRPr="00C748DB">
              <w:rPr>
                <w:rFonts w:ascii="MetaOT-Norm" w:hAnsi="MetaOT-Norm" w:cs="MetaOT-Norm"/>
                <w:color w:val="000000" w:themeColor="text1"/>
              </w:rPr>
              <w:t>waste electrical equipment and batteries</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glass</w:t>
            </w:r>
          </w:p>
          <w:p w:rsidR="00344489" w:rsidRPr="00C748DB" w:rsidRDefault="00344489" w:rsidP="00A67CFF">
            <w:pPr>
              <w:rPr>
                <w:rFonts w:ascii="MetaOT-Norm" w:hAnsi="MetaOT-Norm" w:cs="MetaOT-Norm"/>
                <w:color w:val="000000" w:themeColor="text1"/>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w:t>
            </w:r>
            <w:r w:rsidRPr="00C748DB">
              <w:rPr>
                <w:rFonts w:ascii="MetaOT-Norm" w:hAnsi="MetaOT-Norm" w:cs="MetaOT-Norm"/>
                <w:color w:val="000000" w:themeColor="text1"/>
              </w:rPr>
              <w:t>paper and cardboard</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tyres</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w:t>
            </w:r>
            <w:r w:rsidRPr="00C748DB">
              <w:rPr>
                <w:rFonts w:ascii="MetaOT-Norm" w:hAnsi="MetaOT-Norm" w:cs="MetaOT-Norm"/>
                <w:color w:val="000000" w:themeColor="text1"/>
              </w:rPr>
              <w:t>textiles</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None of the above</w:t>
            </w:r>
          </w:p>
        </w:tc>
      </w:tr>
      <w:tr w:rsidR="00C748DB" w:rsidRPr="00C748DB" w:rsidTr="00A67CFF">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5. Supply Chain Development</w:t>
            </w:r>
          </w:p>
          <w:p w:rsidR="00344489" w:rsidRPr="00C748DB" w:rsidRDefault="00344489" w:rsidP="00A67CFF">
            <w:pPr>
              <w:pStyle w:val="BulletListOrange"/>
              <w:numPr>
                <w:ilvl w:val="0"/>
                <w:numId w:val="0"/>
              </w:numPr>
              <w:spacing w:before="120"/>
              <w:rPr>
                <w:rFonts w:cs="Arial"/>
                <w:color w:val="000000" w:themeColor="text1"/>
              </w:rPr>
            </w:pPr>
            <w:bookmarkStart w:id="5" w:name="_Hlk523300249"/>
            <w:r w:rsidRPr="00C748DB">
              <w:rPr>
                <w:rFonts w:cs="Arial"/>
                <w:color w:val="000000" w:themeColor="text1"/>
              </w:rPr>
              <w:t xml:space="preserve">Does the project have demonstrable availability of waste feedstocks? </w:t>
            </w:r>
          </w:p>
          <w:bookmarkEnd w:id="5"/>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t xml:space="preserve">Feedstock volumes are to be recorded in the Detailed data template – Material Flows tab. </w:t>
            </w:r>
          </w:p>
        </w:tc>
        <w:tc>
          <w:tcPr>
            <w:tcW w:w="2977" w:type="dxa"/>
            <w:gridSpan w:val="2"/>
          </w:tcPr>
          <w:p w:rsidR="00344489" w:rsidRPr="00C748DB" w:rsidRDefault="00344489" w:rsidP="00A67CFF">
            <w:pPr>
              <w:rPr>
                <w:rFonts w:cs="Arial"/>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Supply secured.</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MOU in place for supply</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Supply currently being negotiated.</w:t>
            </w:r>
          </w:p>
          <w:p w:rsidR="00344489" w:rsidRPr="00C748DB" w:rsidRDefault="00344489" w:rsidP="00A67CFF">
            <w:pPr>
              <w:pStyle w:val="BulletListOrange"/>
              <w:numPr>
                <w:ilvl w:val="0"/>
                <w:numId w:val="0"/>
              </w:numPr>
              <w:spacing w:before="120"/>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Other (provide details):</w:t>
            </w:r>
          </w:p>
          <w:p w:rsidR="00344489" w:rsidRPr="00C748DB" w:rsidRDefault="00344489" w:rsidP="00A67CFF">
            <w:pPr>
              <w:pStyle w:val="BulletListOrange"/>
              <w:numPr>
                <w:ilvl w:val="0"/>
                <w:numId w:val="0"/>
              </w:numPr>
              <w:spacing w:before="120"/>
              <w:rPr>
                <w:color w:val="000000" w:themeColor="text1"/>
                <w:szCs w:val="18"/>
              </w:rPr>
            </w:pPr>
          </w:p>
          <w:p w:rsidR="002A0346" w:rsidRPr="00C748DB" w:rsidRDefault="002A0346" w:rsidP="00A67CFF">
            <w:pPr>
              <w:pStyle w:val="BulletListOrange"/>
              <w:numPr>
                <w:ilvl w:val="0"/>
                <w:numId w:val="0"/>
              </w:numPr>
              <w:spacing w:before="120"/>
              <w:rPr>
                <w:rFonts w:cs="Arial"/>
                <w:color w:val="000000" w:themeColor="text1"/>
              </w:rPr>
            </w:pPr>
          </w:p>
        </w:tc>
      </w:tr>
      <w:tr w:rsidR="00C748DB" w:rsidRPr="00C748DB" w:rsidTr="00A67CFF">
        <w:tc>
          <w:tcPr>
            <w:tcW w:w="6374" w:type="dxa"/>
          </w:tcPr>
          <w:p w:rsidR="00344489" w:rsidRPr="00C748DB" w:rsidRDefault="00344489" w:rsidP="00032DAF">
            <w:pPr>
              <w:pStyle w:val="BulletListOrange"/>
              <w:numPr>
                <w:ilvl w:val="0"/>
                <w:numId w:val="0"/>
              </w:numPr>
              <w:spacing w:before="120"/>
              <w:rPr>
                <w:rFonts w:cs="Arial"/>
                <w:b/>
                <w:color w:val="000000" w:themeColor="text1"/>
              </w:rPr>
            </w:pPr>
            <w:r w:rsidRPr="00C748DB">
              <w:rPr>
                <w:rFonts w:cs="Arial"/>
                <w:b/>
                <w:color w:val="000000" w:themeColor="text1"/>
              </w:rPr>
              <w:t>Does the project have access to offtake markets for recovered products?</w:t>
            </w:r>
            <w:r w:rsidR="00032DAF" w:rsidRPr="00C748DB">
              <w:rPr>
                <w:rFonts w:cs="Arial"/>
                <w:b/>
                <w:color w:val="000000" w:themeColor="text1"/>
              </w:rPr>
              <w:t xml:space="preserve">  Note: </w:t>
            </w:r>
            <w:r w:rsidRPr="00C748DB">
              <w:rPr>
                <w:rFonts w:cs="Arial"/>
                <w:color w:val="000000" w:themeColor="text1"/>
              </w:rPr>
              <w:t>Output volumes are to be recorded in the Detailed data template – Material Flows tab.</w:t>
            </w:r>
          </w:p>
        </w:tc>
        <w:tc>
          <w:tcPr>
            <w:tcW w:w="2977" w:type="dxa"/>
            <w:gridSpan w:val="2"/>
          </w:tcPr>
          <w:p w:rsidR="00344489"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Offtake confirmed</w:t>
            </w:r>
          </w:p>
          <w:p w:rsidR="00344489" w:rsidRPr="00C748DB" w:rsidRDefault="00344489" w:rsidP="00A67CFF">
            <w:pPr>
              <w:rPr>
                <w:rFonts w:cs="Arial"/>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Energy/fuel will be used on site</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MOU in place for offtake</w:t>
            </w:r>
          </w:p>
          <w:p w:rsidR="00344489" w:rsidRPr="00C748DB" w:rsidRDefault="00344489" w:rsidP="00A67CFF">
            <w:pPr>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Offtakes currently being negotiated.</w:t>
            </w:r>
          </w:p>
          <w:p w:rsidR="00344489" w:rsidRPr="00C748DB" w:rsidRDefault="00344489" w:rsidP="00A67CFF">
            <w:pPr>
              <w:pStyle w:val="BulletListOrange"/>
              <w:numPr>
                <w:ilvl w:val="0"/>
                <w:numId w:val="0"/>
              </w:numPr>
              <w:spacing w:before="120"/>
              <w:rPr>
                <w:color w:val="000000" w:themeColor="text1"/>
                <w:szCs w:val="18"/>
              </w:rPr>
            </w:pPr>
            <w:r w:rsidRPr="00C748DB">
              <w:rPr>
                <w:color w:val="000000" w:themeColor="text1"/>
                <w:szCs w:val="18"/>
              </w:rPr>
              <w:fldChar w:fldCharType="begin">
                <w:ffData>
                  <w:name w:val="chkLGA"/>
                  <w:enabled/>
                  <w:calcOnExit w:val="0"/>
                  <w:checkBox>
                    <w:sizeAuto/>
                    <w:default w:val="0"/>
                  </w:checkBox>
                </w:ffData>
              </w:fldChar>
            </w:r>
            <w:r w:rsidRPr="00C748DB">
              <w:rPr>
                <w:rFonts w:cs="Arial"/>
                <w:color w:val="000000" w:themeColor="text1"/>
                <w:szCs w:val="18"/>
              </w:rPr>
              <w:instrText xml:space="preserve"> FORMCHECKBOX </w:instrText>
            </w:r>
            <w:r w:rsidR="00694CC0">
              <w:rPr>
                <w:rFonts w:cs="Arial"/>
                <w:color w:val="000000" w:themeColor="text1"/>
                <w:szCs w:val="18"/>
              </w:rPr>
            </w:r>
            <w:r w:rsidR="00694CC0">
              <w:rPr>
                <w:rFonts w:cs="Arial"/>
                <w:color w:val="000000" w:themeColor="text1"/>
                <w:szCs w:val="18"/>
              </w:rPr>
              <w:fldChar w:fldCharType="separate"/>
            </w:r>
            <w:r w:rsidRPr="00C748DB">
              <w:rPr>
                <w:color w:val="000000" w:themeColor="text1"/>
                <w:szCs w:val="18"/>
              </w:rPr>
              <w:fldChar w:fldCharType="end"/>
            </w:r>
            <w:r w:rsidRPr="00C748DB">
              <w:rPr>
                <w:color w:val="000000" w:themeColor="text1"/>
                <w:szCs w:val="18"/>
              </w:rPr>
              <w:t xml:space="preserve"> Other (provide details):</w:t>
            </w:r>
          </w:p>
          <w:p w:rsidR="00344489" w:rsidRPr="00C748DB" w:rsidRDefault="00344489" w:rsidP="00A67CFF">
            <w:pPr>
              <w:pStyle w:val="BulletListOrange"/>
              <w:numPr>
                <w:ilvl w:val="0"/>
                <w:numId w:val="0"/>
              </w:numPr>
              <w:spacing w:before="120"/>
              <w:rPr>
                <w:color w:val="000000" w:themeColor="text1"/>
                <w:szCs w:val="18"/>
              </w:rPr>
            </w:pPr>
          </w:p>
          <w:p w:rsidR="002A0346" w:rsidRPr="00C748DB" w:rsidDel="00460C32" w:rsidRDefault="002A0346" w:rsidP="00A67CFF">
            <w:pPr>
              <w:pStyle w:val="BulletListOrange"/>
              <w:numPr>
                <w:ilvl w:val="0"/>
                <w:numId w:val="0"/>
              </w:numPr>
              <w:spacing w:before="120"/>
              <w:rPr>
                <w:rFonts w:cs="Arial"/>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6. Timeframes</w:t>
            </w:r>
          </w:p>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t>What is the estimated construction / fabrication commencement date or timeframe for the project?</w:t>
            </w:r>
          </w:p>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t>(provide a date if possible or nominate a timeframe post execution of a funding agreement with the State)</w:t>
            </w:r>
          </w:p>
        </w:tc>
        <w:tc>
          <w:tcPr>
            <w:tcW w:w="2977" w:type="dxa"/>
            <w:gridSpan w:val="2"/>
          </w:tcPr>
          <w:p w:rsidR="00344489" w:rsidRPr="00C748DB" w:rsidRDefault="00344489" w:rsidP="00A67CFF">
            <w:pPr>
              <w:pStyle w:val="BulletListOrange"/>
              <w:numPr>
                <w:ilvl w:val="0"/>
                <w:numId w:val="0"/>
              </w:numPr>
              <w:spacing w:before="120"/>
              <w:rPr>
                <w:color w:val="000000" w:themeColor="text1"/>
                <w:szCs w:val="18"/>
              </w:rPr>
            </w:pPr>
          </w:p>
          <w:p w:rsidR="002A0346" w:rsidRPr="00C748DB" w:rsidRDefault="002A0346" w:rsidP="00A67CFF">
            <w:pPr>
              <w:pStyle w:val="BulletListOrange"/>
              <w:numPr>
                <w:ilvl w:val="0"/>
                <w:numId w:val="0"/>
              </w:numPr>
              <w:spacing w:before="120"/>
              <w:rPr>
                <w:rFonts w:cs="Arial"/>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What is the estimated construction completion / commissioning date or timeframe for the project?</w:t>
            </w:r>
          </w:p>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t>(provide a date if possible or nominate a timeframe post execution of a funding agreement with the State)</w:t>
            </w:r>
          </w:p>
        </w:tc>
        <w:tc>
          <w:tcPr>
            <w:tcW w:w="2977" w:type="dxa"/>
            <w:gridSpan w:val="2"/>
          </w:tcPr>
          <w:p w:rsidR="00344489" w:rsidRPr="00C748DB" w:rsidRDefault="00344489" w:rsidP="00A67CFF">
            <w:pPr>
              <w:pStyle w:val="BulletListOrange"/>
              <w:numPr>
                <w:ilvl w:val="0"/>
                <w:numId w:val="0"/>
              </w:numPr>
              <w:spacing w:before="120"/>
              <w:rPr>
                <w:color w:val="000000" w:themeColor="text1"/>
                <w:szCs w:val="18"/>
              </w:rPr>
            </w:pPr>
          </w:p>
          <w:p w:rsidR="002A0346" w:rsidRPr="00C748DB" w:rsidDel="005D1B94" w:rsidRDefault="002A0346" w:rsidP="00A67CFF">
            <w:pPr>
              <w:pStyle w:val="BulletListOrange"/>
              <w:numPr>
                <w:ilvl w:val="0"/>
                <w:numId w:val="0"/>
              </w:numPr>
              <w:spacing w:before="120"/>
              <w:rPr>
                <w:rFonts w:cs="Arial"/>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7. Employment</w:t>
            </w:r>
          </w:p>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lastRenderedPageBreak/>
              <w:t xml:space="preserve">Please enter the number of construction jobs to be created </w:t>
            </w:r>
          </w:p>
        </w:tc>
        <w:tc>
          <w:tcPr>
            <w:tcW w:w="2977" w:type="dxa"/>
            <w:gridSpan w:val="2"/>
          </w:tcPr>
          <w:p w:rsidR="00344489" w:rsidRPr="00C748DB" w:rsidDel="005D1B94" w:rsidRDefault="00344489" w:rsidP="00A67CFF">
            <w:pPr>
              <w:pStyle w:val="BulletListOrange"/>
              <w:numPr>
                <w:ilvl w:val="0"/>
                <w:numId w:val="0"/>
              </w:numPr>
              <w:spacing w:before="120"/>
              <w:rPr>
                <w:rFonts w:cs="Arial"/>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color w:val="000000" w:themeColor="text1"/>
              </w:rPr>
              <w:t>Please enter the number of operational jobs to be created</w:t>
            </w:r>
          </w:p>
        </w:tc>
        <w:tc>
          <w:tcPr>
            <w:tcW w:w="2977" w:type="dxa"/>
            <w:gridSpan w:val="2"/>
          </w:tcPr>
          <w:p w:rsidR="00344489" w:rsidRPr="00C748DB" w:rsidDel="005D1B94" w:rsidRDefault="00344489" w:rsidP="00A67CFF">
            <w:pPr>
              <w:pStyle w:val="BulletListOrange"/>
              <w:numPr>
                <w:ilvl w:val="0"/>
                <w:numId w:val="0"/>
              </w:numPr>
              <w:spacing w:before="120"/>
              <w:rPr>
                <w:rFonts w:cs="Arial"/>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8. Approvals</w:t>
            </w:r>
          </w:p>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t xml:space="preserve">What necessary planning approvals and environmental licences required for the project are in place? </w:t>
            </w:r>
          </w:p>
        </w:tc>
        <w:tc>
          <w:tcPr>
            <w:tcW w:w="2977" w:type="dxa"/>
            <w:gridSpan w:val="2"/>
          </w:tcPr>
          <w:p w:rsidR="00344489" w:rsidRPr="00C748DB" w:rsidRDefault="00344489" w:rsidP="002A0346">
            <w:pPr>
              <w:pStyle w:val="BulletListOrange"/>
              <w:numPr>
                <w:ilvl w:val="0"/>
                <w:numId w:val="0"/>
              </w:numPr>
              <w:spacing w:before="120"/>
              <w:rPr>
                <w:rFonts w:cs="Arial"/>
                <w:b/>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color w:val="000000" w:themeColor="text1"/>
              </w:rPr>
              <w:t>What necessary planning approvals and environmental licences required for the project are yet to</w:t>
            </w:r>
            <w:r w:rsidRPr="00C748DB">
              <w:rPr>
                <w:color w:val="000000" w:themeColor="text1"/>
              </w:rPr>
              <w:t xml:space="preserve"> be secured?</w:t>
            </w:r>
          </w:p>
        </w:tc>
        <w:tc>
          <w:tcPr>
            <w:tcW w:w="2977" w:type="dxa"/>
            <w:gridSpan w:val="2"/>
          </w:tcPr>
          <w:p w:rsidR="00344489" w:rsidRPr="00C748DB" w:rsidRDefault="00344489" w:rsidP="002A0346">
            <w:pPr>
              <w:pStyle w:val="BulletListOrange"/>
              <w:numPr>
                <w:ilvl w:val="0"/>
                <w:numId w:val="0"/>
              </w:numPr>
              <w:spacing w:before="120"/>
              <w:rPr>
                <w:rFonts w:cs="Arial"/>
                <w:b/>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 xml:space="preserve">9. Need for assistance </w:t>
            </w:r>
          </w:p>
          <w:p w:rsidR="00344489" w:rsidRPr="00C748DB" w:rsidRDefault="00344489" w:rsidP="00A67CFF">
            <w:pPr>
              <w:pStyle w:val="BulletListOrange"/>
              <w:numPr>
                <w:ilvl w:val="0"/>
                <w:numId w:val="0"/>
              </w:numPr>
              <w:spacing w:before="120"/>
              <w:ind w:left="56"/>
              <w:rPr>
                <w:rFonts w:cs="Arial"/>
                <w:color w:val="000000" w:themeColor="text1"/>
              </w:rPr>
            </w:pPr>
            <w:r w:rsidRPr="00C748DB">
              <w:rPr>
                <w:rFonts w:cs="Arial"/>
                <w:color w:val="000000" w:themeColor="text1"/>
              </w:rPr>
              <w:t xml:space="preserve">Explain the impact that receiving or not receiving RRIDP funding will have on your project. </w:t>
            </w:r>
          </w:p>
          <w:p w:rsidR="00344489" w:rsidRPr="00C748DB" w:rsidRDefault="00344489" w:rsidP="00A67CFF">
            <w:pPr>
              <w:pStyle w:val="BulletListOrange"/>
              <w:numPr>
                <w:ilvl w:val="0"/>
                <w:numId w:val="0"/>
              </w:numPr>
              <w:spacing w:before="120"/>
              <w:ind w:left="56"/>
              <w:rPr>
                <w:rFonts w:cs="Arial"/>
                <w:color w:val="000000" w:themeColor="text1"/>
              </w:rPr>
            </w:pPr>
            <w:r w:rsidRPr="00C748DB">
              <w:rPr>
                <w:rFonts w:cs="Arial"/>
                <w:color w:val="000000" w:themeColor="text1"/>
              </w:rPr>
              <w:t>Some examples of impacts would be:</w:t>
            </w:r>
          </w:p>
          <w:p w:rsidR="00344489" w:rsidRPr="00C748DB" w:rsidRDefault="00344489" w:rsidP="00344489">
            <w:pPr>
              <w:pStyle w:val="BulletListOrange"/>
              <w:numPr>
                <w:ilvl w:val="0"/>
                <w:numId w:val="6"/>
              </w:numPr>
              <w:spacing w:after="0" w:line="240" w:lineRule="auto"/>
              <w:rPr>
                <w:rFonts w:cs="Arial"/>
                <w:color w:val="000000" w:themeColor="text1"/>
              </w:rPr>
            </w:pPr>
            <w:r w:rsidRPr="00C748DB">
              <w:rPr>
                <w:rFonts w:cs="Arial"/>
                <w:color w:val="000000" w:themeColor="text1"/>
              </w:rPr>
              <w:t>Without assistance, my project cannot proceed for these reasons.</w:t>
            </w:r>
          </w:p>
          <w:p w:rsidR="00344489" w:rsidRPr="00C748DB" w:rsidRDefault="00344489" w:rsidP="00344489">
            <w:pPr>
              <w:pStyle w:val="BulletListOrange"/>
              <w:numPr>
                <w:ilvl w:val="0"/>
                <w:numId w:val="6"/>
              </w:numPr>
              <w:spacing w:after="0" w:line="240" w:lineRule="auto"/>
              <w:rPr>
                <w:rFonts w:cs="Arial"/>
                <w:color w:val="000000" w:themeColor="text1"/>
              </w:rPr>
            </w:pPr>
            <w:r w:rsidRPr="00C748DB">
              <w:rPr>
                <w:rFonts w:cs="Arial"/>
                <w:color w:val="000000" w:themeColor="text1"/>
              </w:rPr>
              <w:t>Without assistance it may take X months/years to raise the funds.</w:t>
            </w:r>
          </w:p>
          <w:p w:rsidR="00344489" w:rsidRPr="00C748DB" w:rsidRDefault="00344489" w:rsidP="00344489">
            <w:pPr>
              <w:pStyle w:val="BulletListOrange"/>
              <w:numPr>
                <w:ilvl w:val="0"/>
                <w:numId w:val="6"/>
              </w:numPr>
              <w:spacing w:after="0" w:line="240" w:lineRule="auto"/>
              <w:rPr>
                <w:rFonts w:cs="Arial"/>
                <w:color w:val="000000" w:themeColor="text1"/>
              </w:rPr>
            </w:pPr>
            <w:r w:rsidRPr="00C748DB">
              <w:rPr>
                <w:rFonts w:cs="Arial"/>
                <w:color w:val="000000" w:themeColor="text1"/>
              </w:rPr>
              <w:t>The funding will accelerate project delivery by X months bringing forward the full</w:t>
            </w:r>
            <w:r w:rsidR="00032DAF" w:rsidRPr="00C748DB">
              <w:rPr>
                <w:rFonts w:cs="Arial"/>
                <w:color w:val="000000" w:themeColor="text1"/>
              </w:rPr>
              <w:t>-</w:t>
            </w:r>
            <w:r w:rsidRPr="00C748DB">
              <w:rPr>
                <w:rFonts w:cs="Arial"/>
                <w:color w:val="000000" w:themeColor="text1"/>
              </w:rPr>
              <w:t>time employment of Y people.</w:t>
            </w:r>
          </w:p>
          <w:p w:rsidR="00344489" w:rsidRPr="00C748DB" w:rsidRDefault="00344489" w:rsidP="00344489">
            <w:pPr>
              <w:pStyle w:val="BulletListOrange"/>
              <w:numPr>
                <w:ilvl w:val="0"/>
                <w:numId w:val="6"/>
              </w:numPr>
              <w:spacing w:after="0" w:line="240" w:lineRule="auto"/>
              <w:rPr>
                <w:rFonts w:cs="Arial"/>
                <w:color w:val="000000" w:themeColor="text1"/>
              </w:rPr>
            </w:pPr>
            <w:r w:rsidRPr="00C748DB">
              <w:rPr>
                <w:rFonts w:cs="Arial"/>
                <w:color w:val="000000" w:themeColor="text1"/>
              </w:rPr>
              <w:t xml:space="preserve">The funding will allow the project to </w:t>
            </w:r>
            <w:proofErr w:type="gramStart"/>
            <w:r w:rsidRPr="00C748DB">
              <w:rPr>
                <w:rFonts w:cs="Arial"/>
                <w:color w:val="000000" w:themeColor="text1"/>
              </w:rPr>
              <w:t>be located in</w:t>
            </w:r>
            <w:proofErr w:type="gramEnd"/>
            <w:r w:rsidRPr="00C748DB">
              <w:rPr>
                <w:rFonts w:cs="Arial"/>
                <w:color w:val="000000" w:themeColor="text1"/>
              </w:rPr>
              <w:t xml:space="preserve"> a regional town.</w:t>
            </w:r>
          </w:p>
          <w:p w:rsidR="00344489" w:rsidRPr="00C748DB" w:rsidRDefault="00344489" w:rsidP="00344489">
            <w:pPr>
              <w:pStyle w:val="BulletListOrange"/>
              <w:numPr>
                <w:ilvl w:val="0"/>
                <w:numId w:val="6"/>
              </w:numPr>
              <w:spacing w:after="0" w:line="240" w:lineRule="auto"/>
              <w:rPr>
                <w:rFonts w:cs="Arial"/>
                <w:color w:val="000000" w:themeColor="text1"/>
              </w:rPr>
            </w:pPr>
            <w:r w:rsidRPr="00C748DB">
              <w:rPr>
                <w:rFonts w:cs="Arial"/>
                <w:color w:val="000000" w:themeColor="text1"/>
              </w:rPr>
              <w:t>The funding will allow the project to partner with a local community group to provide employment and training to long term unemployed.</w:t>
            </w:r>
          </w:p>
        </w:tc>
        <w:tc>
          <w:tcPr>
            <w:tcW w:w="2977" w:type="dxa"/>
            <w:gridSpan w:val="2"/>
          </w:tcPr>
          <w:p w:rsidR="00344489" w:rsidRPr="00C748DB" w:rsidRDefault="00344489" w:rsidP="00A67CFF">
            <w:pPr>
              <w:pStyle w:val="BulletListOrange"/>
              <w:numPr>
                <w:ilvl w:val="0"/>
                <w:numId w:val="0"/>
              </w:numPr>
              <w:spacing w:before="120"/>
              <w:rPr>
                <w:rFonts w:cs="Arial"/>
                <w:color w:val="000000" w:themeColor="text1"/>
              </w:rPr>
            </w:pPr>
          </w:p>
          <w:p w:rsidR="00344489" w:rsidRPr="00C748DB" w:rsidRDefault="00344489" w:rsidP="002A0346">
            <w:pPr>
              <w:pStyle w:val="BulletListOrange"/>
              <w:numPr>
                <w:ilvl w:val="0"/>
                <w:numId w:val="0"/>
              </w:numPr>
              <w:spacing w:before="120"/>
              <w:rPr>
                <w:rFonts w:cs="Arial"/>
                <w:b/>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b/>
                <w:color w:val="000000" w:themeColor="text1"/>
              </w:rPr>
            </w:pPr>
            <w:r w:rsidRPr="00C748DB">
              <w:rPr>
                <w:rFonts w:cs="Arial"/>
                <w:b/>
                <w:color w:val="000000" w:themeColor="text1"/>
              </w:rPr>
              <w:t xml:space="preserve">10. Technology </w:t>
            </w:r>
          </w:p>
          <w:p w:rsidR="00344489" w:rsidRPr="00C748DB" w:rsidRDefault="00344489" w:rsidP="00A67CFF">
            <w:pPr>
              <w:pStyle w:val="BulletListOrange"/>
              <w:numPr>
                <w:ilvl w:val="0"/>
                <w:numId w:val="0"/>
              </w:numPr>
              <w:spacing w:before="120"/>
              <w:ind w:left="56"/>
              <w:rPr>
                <w:rFonts w:cs="Arial"/>
                <w:color w:val="000000" w:themeColor="text1"/>
              </w:rPr>
            </w:pPr>
            <w:r w:rsidRPr="00C748DB">
              <w:rPr>
                <w:rFonts w:cs="Arial"/>
                <w:color w:val="000000" w:themeColor="text1"/>
              </w:rPr>
              <w:t xml:space="preserve">Will the project use only technology and solutions that have been commercially proven in similar applications, either in Queensland or elsewhere?  </w:t>
            </w:r>
          </w:p>
        </w:tc>
        <w:tc>
          <w:tcPr>
            <w:tcW w:w="2977" w:type="dxa"/>
            <w:gridSpan w:val="2"/>
          </w:tcPr>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Yes </w:t>
            </w:r>
          </w:p>
          <w:p w:rsidR="00344489" w:rsidRPr="00C748DB" w:rsidRDefault="00344489" w:rsidP="00A67CFF">
            <w:pPr>
              <w:pStyle w:val="BulletListOrange"/>
              <w:numPr>
                <w:ilvl w:val="0"/>
                <w:numId w:val="0"/>
              </w:numPr>
              <w:spacing w:after="0"/>
              <w:rPr>
                <w:color w:val="000000" w:themeColor="text1"/>
                <w:sz w:val="18"/>
                <w:szCs w:val="18"/>
              </w:rPr>
            </w:pPr>
            <w:r w:rsidRPr="00C748DB">
              <w:rPr>
                <w:color w:val="000000" w:themeColor="text1"/>
                <w:sz w:val="18"/>
                <w:szCs w:val="18"/>
              </w:rPr>
              <w:fldChar w:fldCharType="begin">
                <w:ffData>
                  <w:name w:val="chkLGA"/>
                  <w:enabled/>
                  <w:calcOnExit w:val="0"/>
                  <w:checkBox>
                    <w:sizeAuto/>
                    <w:default w:val="0"/>
                  </w:checkBox>
                </w:ffData>
              </w:fldChar>
            </w:r>
            <w:r w:rsidRPr="00C748DB">
              <w:rPr>
                <w:color w:val="000000" w:themeColor="text1"/>
                <w:sz w:val="18"/>
                <w:szCs w:val="18"/>
              </w:rPr>
              <w:instrText xml:space="preserve"> FORMCHECKBOX </w:instrText>
            </w:r>
            <w:r w:rsidR="00694CC0">
              <w:rPr>
                <w:color w:val="000000" w:themeColor="text1"/>
                <w:sz w:val="18"/>
                <w:szCs w:val="18"/>
              </w:rPr>
            </w:r>
            <w:r w:rsidR="00694CC0">
              <w:rPr>
                <w:color w:val="000000" w:themeColor="text1"/>
                <w:sz w:val="18"/>
                <w:szCs w:val="18"/>
              </w:rPr>
              <w:fldChar w:fldCharType="separate"/>
            </w:r>
            <w:r w:rsidRPr="00C748DB">
              <w:rPr>
                <w:color w:val="000000" w:themeColor="text1"/>
                <w:sz w:val="18"/>
                <w:szCs w:val="18"/>
              </w:rPr>
              <w:fldChar w:fldCharType="end"/>
            </w:r>
            <w:r w:rsidRPr="00C748DB">
              <w:rPr>
                <w:color w:val="000000" w:themeColor="text1"/>
                <w:sz w:val="18"/>
                <w:szCs w:val="18"/>
              </w:rPr>
              <w:t xml:space="preserve"> No </w:t>
            </w:r>
          </w:p>
          <w:p w:rsidR="00344489" w:rsidRPr="00C748DB" w:rsidRDefault="00344489" w:rsidP="00A67CFF">
            <w:pPr>
              <w:pStyle w:val="BulletListOrange"/>
              <w:numPr>
                <w:ilvl w:val="0"/>
                <w:numId w:val="0"/>
              </w:numPr>
              <w:spacing w:before="120"/>
              <w:rPr>
                <w:rFonts w:cs="Arial"/>
                <w:b/>
                <w:color w:val="000000" w:themeColor="text1"/>
              </w:rPr>
            </w:pPr>
          </w:p>
        </w:tc>
      </w:tr>
      <w:tr w:rsidR="00C748DB" w:rsidRPr="00C748DB" w:rsidTr="00A67CFF">
        <w:tblPrEx>
          <w:tblLook w:val="04A0" w:firstRow="1" w:lastRow="0" w:firstColumn="1" w:lastColumn="0" w:noHBand="0" w:noVBand="1"/>
        </w:tblPrEx>
        <w:tc>
          <w:tcPr>
            <w:tcW w:w="6374" w:type="dxa"/>
          </w:tcPr>
          <w:p w:rsidR="00344489" w:rsidRPr="00C748DB" w:rsidRDefault="00344489" w:rsidP="00A67CFF">
            <w:pPr>
              <w:pStyle w:val="BulletListOrange"/>
              <w:numPr>
                <w:ilvl w:val="0"/>
                <w:numId w:val="0"/>
              </w:numPr>
              <w:spacing w:before="120"/>
              <w:rPr>
                <w:rFonts w:cs="Arial"/>
                <w:color w:val="000000" w:themeColor="text1"/>
              </w:rPr>
            </w:pPr>
            <w:r w:rsidRPr="00C748DB">
              <w:rPr>
                <w:rFonts w:cs="Arial"/>
                <w:color w:val="000000" w:themeColor="text1"/>
              </w:rPr>
              <w:t xml:space="preserve">Please provide links to company websites / </w:t>
            </w:r>
            <w:proofErr w:type="spellStart"/>
            <w:r w:rsidR="00032DAF" w:rsidRPr="00C748DB">
              <w:rPr>
                <w:rFonts w:cs="Arial"/>
                <w:color w:val="000000" w:themeColor="text1"/>
              </w:rPr>
              <w:t>Y</w:t>
            </w:r>
            <w:r w:rsidRPr="00C748DB">
              <w:rPr>
                <w:rFonts w:cs="Arial"/>
                <w:color w:val="000000" w:themeColor="text1"/>
              </w:rPr>
              <w:t>outube</w:t>
            </w:r>
            <w:proofErr w:type="spellEnd"/>
            <w:r w:rsidRPr="00C748DB">
              <w:rPr>
                <w:rFonts w:cs="Arial"/>
                <w:color w:val="000000" w:themeColor="text1"/>
              </w:rPr>
              <w:t xml:space="preserve"> / social media pages that demonstrate the current applications.</w:t>
            </w:r>
          </w:p>
        </w:tc>
        <w:tc>
          <w:tcPr>
            <w:tcW w:w="2977" w:type="dxa"/>
            <w:gridSpan w:val="2"/>
          </w:tcPr>
          <w:p w:rsidR="00344489" w:rsidRPr="00C748DB" w:rsidRDefault="00344489" w:rsidP="002A0346">
            <w:pPr>
              <w:pStyle w:val="BulletListOrange"/>
              <w:numPr>
                <w:ilvl w:val="0"/>
                <w:numId w:val="0"/>
              </w:numPr>
              <w:spacing w:before="120"/>
              <w:rPr>
                <w:rFonts w:cs="Arial"/>
                <w:color w:val="000000" w:themeColor="text1"/>
              </w:rPr>
            </w:pPr>
          </w:p>
        </w:tc>
      </w:tr>
    </w:tbl>
    <w:p w:rsidR="00032DAF" w:rsidRPr="00C748DB" w:rsidRDefault="00032DAF" w:rsidP="00344489">
      <w:pPr>
        <w:pStyle w:val="Heading3"/>
        <w:numPr>
          <w:ilvl w:val="0"/>
          <w:numId w:val="0"/>
        </w:numPr>
        <w:ind w:left="357" w:hanging="357"/>
        <w:rPr>
          <w:color w:val="000000" w:themeColor="text1"/>
        </w:rPr>
      </w:pPr>
    </w:p>
    <w:p w:rsidR="00032DAF" w:rsidRPr="00C748DB" w:rsidRDefault="00032DAF" w:rsidP="00032DAF">
      <w:pPr>
        <w:rPr>
          <w:color w:val="000000" w:themeColor="text1"/>
          <w:sz w:val="28"/>
          <w:szCs w:val="20"/>
        </w:rPr>
      </w:pPr>
      <w:r w:rsidRPr="00C748DB">
        <w:rPr>
          <w:color w:val="000000" w:themeColor="text1"/>
        </w:rPr>
        <w:br w:type="page"/>
      </w:r>
    </w:p>
    <w:p w:rsidR="00344489" w:rsidRPr="00C748DB" w:rsidRDefault="00344489" w:rsidP="00344489">
      <w:pPr>
        <w:pStyle w:val="Heading3"/>
        <w:numPr>
          <w:ilvl w:val="0"/>
          <w:numId w:val="0"/>
        </w:numPr>
        <w:ind w:left="357" w:hanging="357"/>
        <w:rPr>
          <w:color w:val="000000" w:themeColor="text1"/>
        </w:rPr>
      </w:pPr>
      <w:r w:rsidRPr="00C748DB">
        <w:rPr>
          <w:color w:val="000000" w:themeColor="text1"/>
        </w:rPr>
        <w:lastRenderedPageBreak/>
        <w:t>PART D - DECLARATION</w:t>
      </w:r>
    </w:p>
    <w:p w:rsidR="00344489" w:rsidRPr="00ED74D1" w:rsidRDefault="00344489" w:rsidP="00344489">
      <w:pPr>
        <w:rPr>
          <w:rFonts w:ascii="Arial" w:hAnsi="Arial" w:cs="Arial"/>
          <w:b/>
          <w:color w:val="000000" w:themeColor="text1"/>
          <w:sz w:val="20"/>
          <w:szCs w:val="20"/>
        </w:rPr>
      </w:pPr>
      <w:r w:rsidRPr="00ED74D1">
        <w:rPr>
          <w:rFonts w:ascii="Arial" w:hAnsi="Arial" w:cs="Arial"/>
          <w:b/>
          <w:color w:val="000000" w:themeColor="text1"/>
          <w:sz w:val="20"/>
          <w:szCs w:val="20"/>
        </w:rPr>
        <w:t>This page is to be printed, signed, scanned and returned with the email submission.</w:t>
      </w:r>
    </w:p>
    <w:p w:rsidR="00344489" w:rsidRPr="00ED74D1" w:rsidRDefault="00344489" w:rsidP="00344489">
      <w:pPr>
        <w:rPr>
          <w:rFonts w:ascii="Arial" w:hAnsi="Arial" w:cs="Arial"/>
          <w:b/>
          <w:color w:val="000000" w:themeColor="text1"/>
          <w:sz w:val="20"/>
          <w:szCs w:val="20"/>
        </w:rPr>
      </w:pPr>
      <w:r w:rsidRPr="00ED74D1">
        <w:rPr>
          <w:rFonts w:ascii="Arial" w:hAnsi="Arial" w:cs="Arial"/>
          <w:b/>
          <w:color w:val="000000" w:themeColor="text1"/>
          <w:sz w:val="20"/>
          <w:szCs w:val="20"/>
        </w:rPr>
        <w:t>Where the applicant is a consortium, each member of the consortium is to provide a declaration.</w:t>
      </w:r>
    </w:p>
    <w:p w:rsidR="00344489" w:rsidRPr="00ED74D1" w:rsidRDefault="00344489" w:rsidP="00344489">
      <w:pPr>
        <w:rPr>
          <w:rFonts w:ascii="Arial" w:hAnsi="Arial" w:cs="Arial"/>
          <w:color w:val="000000" w:themeColor="text1"/>
          <w:sz w:val="20"/>
          <w:szCs w:val="20"/>
        </w:rPr>
      </w:pPr>
      <w:r w:rsidRPr="00ED74D1">
        <w:rPr>
          <w:rFonts w:ascii="Arial" w:hAnsi="Arial" w:cs="Arial"/>
          <w:color w:val="000000" w:themeColor="text1"/>
          <w:sz w:val="20"/>
          <w:szCs w:val="20"/>
        </w:rPr>
        <w:t xml:space="preserve">In this declaration, a reference to: </w:t>
      </w:r>
    </w:p>
    <w:p w:rsidR="00344489" w:rsidRPr="00ED74D1" w:rsidRDefault="00344489" w:rsidP="00344489">
      <w:pPr>
        <w:rPr>
          <w:rFonts w:ascii="Arial" w:hAnsi="Arial" w:cs="Arial"/>
          <w:color w:val="000000" w:themeColor="text1"/>
          <w:sz w:val="20"/>
          <w:szCs w:val="20"/>
        </w:rPr>
      </w:pPr>
      <w:r w:rsidRPr="00ED74D1">
        <w:rPr>
          <w:rFonts w:ascii="Arial" w:hAnsi="Arial" w:cs="Arial"/>
          <w:b/>
          <w:color w:val="000000" w:themeColor="text1"/>
          <w:sz w:val="20"/>
          <w:szCs w:val="20"/>
        </w:rPr>
        <w:t xml:space="preserve">Applicant </w:t>
      </w:r>
      <w:r w:rsidRPr="00ED74D1">
        <w:rPr>
          <w:rFonts w:ascii="Arial" w:hAnsi="Arial" w:cs="Arial"/>
          <w:color w:val="000000" w:themeColor="text1"/>
          <w:sz w:val="20"/>
          <w:szCs w:val="20"/>
        </w:rPr>
        <w:t xml:space="preserve">means the applicant for financial assistance under the Resource Recovery Industry Development Program </w:t>
      </w:r>
    </w:p>
    <w:p w:rsidR="00344489" w:rsidRPr="00ED74D1" w:rsidRDefault="00344489" w:rsidP="00344489">
      <w:pPr>
        <w:rPr>
          <w:rFonts w:ascii="Arial" w:hAnsi="Arial" w:cs="Arial"/>
          <w:color w:val="000000" w:themeColor="text1"/>
          <w:sz w:val="20"/>
          <w:szCs w:val="20"/>
        </w:rPr>
      </w:pPr>
      <w:r w:rsidRPr="00ED74D1">
        <w:rPr>
          <w:rFonts w:ascii="Arial" w:hAnsi="Arial" w:cs="Arial"/>
          <w:b/>
          <w:color w:val="000000" w:themeColor="text1"/>
          <w:sz w:val="20"/>
          <w:szCs w:val="20"/>
        </w:rPr>
        <w:t>Application</w:t>
      </w:r>
      <w:r w:rsidRPr="00ED74D1">
        <w:rPr>
          <w:rFonts w:ascii="Arial" w:hAnsi="Arial" w:cs="Arial"/>
          <w:color w:val="000000" w:themeColor="text1"/>
          <w:sz w:val="20"/>
          <w:szCs w:val="20"/>
        </w:rPr>
        <w:t xml:space="preserve"> means the expression of interest or detailed application submitted by the Applicant for financial assistance under the Resource Recovery Industry Development Program</w:t>
      </w:r>
    </w:p>
    <w:p w:rsidR="00344489" w:rsidRPr="00ED74D1" w:rsidRDefault="00344489" w:rsidP="00344489">
      <w:pPr>
        <w:rPr>
          <w:rFonts w:ascii="Arial" w:hAnsi="Arial" w:cs="Arial"/>
          <w:color w:val="000000" w:themeColor="text1"/>
          <w:sz w:val="20"/>
          <w:szCs w:val="20"/>
        </w:rPr>
      </w:pPr>
      <w:r w:rsidRPr="00ED74D1">
        <w:rPr>
          <w:rFonts w:ascii="Arial" w:hAnsi="Arial" w:cs="Arial"/>
          <w:b/>
          <w:color w:val="000000" w:themeColor="text1"/>
          <w:sz w:val="20"/>
          <w:szCs w:val="20"/>
        </w:rPr>
        <w:t>Guidelines</w:t>
      </w:r>
      <w:r w:rsidRPr="00ED74D1">
        <w:rPr>
          <w:rFonts w:ascii="Arial" w:hAnsi="Arial" w:cs="Arial"/>
          <w:color w:val="000000" w:themeColor="text1"/>
          <w:sz w:val="20"/>
          <w:szCs w:val="20"/>
        </w:rPr>
        <w:t xml:space="preserve"> means the published guidelines for the stream of the Resource Recovery Industry Development Program under which the Application is submitted</w:t>
      </w:r>
    </w:p>
    <w:p w:rsidR="00344489" w:rsidRPr="00ED74D1" w:rsidRDefault="00344489" w:rsidP="00344489">
      <w:pPr>
        <w:rPr>
          <w:rFonts w:ascii="Arial" w:hAnsi="Arial" w:cs="Arial"/>
          <w:color w:val="000000" w:themeColor="text1"/>
          <w:sz w:val="20"/>
          <w:szCs w:val="20"/>
        </w:rPr>
      </w:pPr>
      <w:r w:rsidRPr="00ED74D1">
        <w:rPr>
          <w:rFonts w:ascii="Arial" w:hAnsi="Arial" w:cs="Arial"/>
          <w:b/>
          <w:color w:val="000000" w:themeColor="text1"/>
          <w:sz w:val="20"/>
          <w:szCs w:val="20"/>
        </w:rPr>
        <w:t>Project</w:t>
      </w:r>
      <w:r w:rsidRPr="00ED74D1">
        <w:rPr>
          <w:rFonts w:ascii="Arial" w:hAnsi="Arial" w:cs="Arial"/>
          <w:color w:val="000000" w:themeColor="text1"/>
          <w:sz w:val="20"/>
          <w:szCs w:val="20"/>
        </w:rPr>
        <w:t xml:space="preserve"> means the project for which funding is sought and which is the subject of the Application</w:t>
      </w:r>
    </w:p>
    <w:p w:rsidR="00344489" w:rsidRPr="00ED74D1" w:rsidRDefault="00344489" w:rsidP="00344489">
      <w:pPr>
        <w:rPr>
          <w:rFonts w:ascii="Arial" w:hAnsi="Arial" w:cs="Arial"/>
          <w:color w:val="000000" w:themeColor="text1"/>
          <w:sz w:val="20"/>
          <w:szCs w:val="20"/>
        </w:rPr>
      </w:pPr>
      <w:r w:rsidRPr="00ED74D1">
        <w:rPr>
          <w:rFonts w:ascii="Arial" w:hAnsi="Arial" w:cs="Arial"/>
          <w:b/>
          <w:color w:val="000000" w:themeColor="text1"/>
          <w:sz w:val="20"/>
          <w:szCs w:val="20"/>
        </w:rPr>
        <w:t>State</w:t>
      </w:r>
      <w:r w:rsidRPr="00ED74D1">
        <w:rPr>
          <w:rFonts w:ascii="Arial" w:hAnsi="Arial" w:cs="Arial"/>
          <w:color w:val="000000" w:themeColor="text1"/>
          <w:sz w:val="20"/>
          <w:szCs w:val="20"/>
        </w:rPr>
        <w:t xml:space="preserve"> means the State of Queensland. </w:t>
      </w:r>
    </w:p>
    <w:tbl>
      <w:tblPr>
        <w:tblW w:w="9711" w:type="dxa"/>
        <w:tblLook w:val="04A0" w:firstRow="1" w:lastRow="0" w:firstColumn="1" w:lastColumn="0" w:noHBand="0" w:noVBand="1"/>
      </w:tblPr>
      <w:tblGrid>
        <w:gridCol w:w="392"/>
        <w:gridCol w:w="9319"/>
      </w:tblGrid>
      <w:tr w:rsidR="00C748DB" w:rsidRPr="00ED74D1" w:rsidTr="00A67CFF">
        <w:trPr>
          <w:trHeight w:val="615"/>
        </w:trPr>
        <w:tc>
          <w:tcPr>
            <w:tcW w:w="9711" w:type="dxa"/>
            <w:gridSpan w:val="2"/>
            <w:shd w:val="clear" w:color="auto" w:fill="FFFFFF"/>
            <w:noWrap/>
            <w:vAlign w:val="bottom"/>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 xml:space="preserve">I, </w:t>
            </w:r>
            <w:r w:rsidRPr="00ED74D1">
              <w:rPr>
                <w:rFonts w:ascii="Arial" w:hAnsi="Arial" w:cs="Arial"/>
                <w:color w:val="FF0000"/>
                <w:sz w:val="20"/>
                <w:szCs w:val="20"/>
                <w:lang w:val="en-GB" w:eastAsia="en-AU"/>
              </w:rPr>
              <w:t xml:space="preserve">[insert </w:t>
            </w:r>
            <w:proofErr w:type="gramStart"/>
            <w:r w:rsidRPr="00ED74D1">
              <w:rPr>
                <w:rFonts w:ascii="Arial" w:hAnsi="Arial" w:cs="Arial"/>
                <w:color w:val="FF0000"/>
                <w:sz w:val="20"/>
                <w:szCs w:val="20"/>
                <w:lang w:val="en-GB" w:eastAsia="en-AU"/>
              </w:rPr>
              <w:t xml:space="preserve">name]  </w:t>
            </w:r>
            <w:r w:rsidRPr="00ED74D1">
              <w:rPr>
                <w:rFonts w:ascii="Arial" w:hAnsi="Arial" w:cs="Arial"/>
                <w:color w:val="000000" w:themeColor="text1"/>
                <w:sz w:val="20"/>
                <w:szCs w:val="20"/>
                <w:lang w:val="en-GB" w:eastAsia="en-AU"/>
              </w:rPr>
              <w:t>of</w:t>
            </w:r>
            <w:proofErr w:type="gramEnd"/>
            <w:r w:rsidRPr="00ED74D1">
              <w:rPr>
                <w:rFonts w:ascii="Arial" w:hAnsi="Arial" w:cs="Arial"/>
                <w:color w:val="000000" w:themeColor="text1"/>
                <w:sz w:val="20"/>
                <w:szCs w:val="20"/>
                <w:lang w:val="en-GB" w:eastAsia="en-AU"/>
              </w:rPr>
              <w:t xml:space="preserve"> </w:t>
            </w:r>
            <w:r w:rsidRPr="00ED74D1">
              <w:rPr>
                <w:rFonts w:ascii="Arial" w:hAnsi="Arial" w:cs="Arial"/>
                <w:color w:val="FF0000"/>
                <w:sz w:val="20"/>
                <w:szCs w:val="20"/>
                <w:lang w:val="en-GB" w:eastAsia="en-AU"/>
              </w:rPr>
              <w:t xml:space="preserve">  [insert address]        </w:t>
            </w:r>
            <w:r w:rsidRPr="00ED74D1">
              <w:rPr>
                <w:rFonts w:ascii="Arial" w:hAnsi="Arial" w:cs="Arial"/>
                <w:color w:val="000000" w:themeColor="text1"/>
                <w:sz w:val="20"/>
                <w:szCs w:val="20"/>
                <w:lang w:val="en-GB" w:eastAsia="en-AU"/>
              </w:rPr>
              <w:t xml:space="preserve">do solemnly and sincerely declare as follows:    </w:t>
            </w:r>
          </w:p>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 xml:space="preserve">    </w:t>
            </w:r>
          </w:p>
        </w:tc>
      </w:tr>
      <w:tr w:rsidR="00C748DB" w:rsidRPr="00ED74D1" w:rsidTr="00A67CFF">
        <w:trPr>
          <w:trHeight w:val="409"/>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1.</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I am authorised to make this declaration on behalf of the Applicant.</w:t>
            </w:r>
          </w:p>
        </w:tc>
      </w:tr>
      <w:tr w:rsidR="00C748DB" w:rsidRPr="00ED74D1" w:rsidTr="00A67CFF">
        <w:trPr>
          <w:trHeight w:val="632"/>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2.</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The Applicant applies for financial assistance under the Resource Recovery Industry Development Program and acknowledges the criteria for eligibility under the Guidelines.</w:t>
            </w:r>
          </w:p>
        </w:tc>
      </w:tr>
      <w:tr w:rsidR="00C748DB" w:rsidRPr="00ED74D1" w:rsidTr="00A67CFF">
        <w:trPr>
          <w:trHeight w:val="1068"/>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3.</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The Applicant is not insolvent or unable to pay its debts when due and has not entered into any arrangement or composition with its creditors generally or had a receiver, receiver and manager, voluntary administrator, liquidator or other external administrator appointed nor has the Applicant taken or had any steps taken in relation to it which might result in such an appointment.</w:t>
            </w:r>
          </w:p>
        </w:tc>
      </w:tr>
      <w:tr w:rsidR="00C748DB" w:rsidRPr="00ED74D1" w:rsidTr="00A67CFF">
        <w:trPr>
          <w:trHeight w:val="603"/>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4.</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 xml:space="preserve">There are no unsatisfied judgments or pending court actions or other proceedings against the Applicant, its directors, senior officers and key personnel. </w:t>
            </w:r>
          </w:p>
        </w:tc>
      </w:tr>
      <w:tr w:rsidR="00C748DB" w:rsidRPr="00ED74D1" w:rsidTr="00A67CFF">
        <w:trPr>
          <w:trHeight w:val="1263"/>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5.</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 xml:space="preserve">The Applicant, its directors, senior officers and key personnel and the directors and senior officers of any associated persons or entities of the Applicant which may be involved in the Project, have not acted at any time and are not acting in breach of their obligations under any law in conduct of business or in any role as an officer of a company, including (without limitation) their obligations pursuant to the </w:t>
            </w:r>
            <w:r w:rsidRPr="00ED74D1">
              <w:rPr>
                <w:rFonts w:ascii="Arial" w:hAnsi="Arial" w:cs="Arial"/>
                <w:i/>
                <w:color w:val="000000" w:themeColor="text1"/>
                <w:sz w:val="20"/>
                <w:szCs w:val="20"/>
                <w:lang w:val="en-GB" w:eastAsia="en-AU"/>
              </w:rPr>
              <w:t>Corporations Act 2001</w:t>
            </w:r>
            <w:r w:rsidRPr="00ED74D1">
              <w:rPr>
                <w:rFonts w:ascii="Arial" w:hAnsi="Arial" w:cs="Arial"/>
                <w:color w:val="000000" w:themeColor="text1"/>
                <w:sz w:val="20"/>
                <w:szCs w:val="20"/>
                <w:lang w:val="en-GB" w:eastAsia="en-AU"/>
              </w:rPr>
              <w:t xml:space="preserve"> (</w:t>
            </w:r>
            <w:proofErr w:type="spellStart"/>
            <w:r w:rsidRPr="00ED74D1">
              <w:rPr>
                <w:rFonts w:ascii="Arial" w:hAnsi="Arial" w:cs="Arial"/>
                <w:color w:val="000000" w:themeColor="text1"/>
                <w:sz w:val="20"/>
                <w:szCs w:val="20"/>
                <w:lang w:val="en-GB" w:eastAsia="en-AU"/>
              </w:rPr>
              <w:t>Cth</w:t>
            </w:r>
            <w:proofErr w:type="spellEnd"/>
            <w:r w:rsidRPr="00ED74D1">
              <w:rPr>
                <w:rFonts w:ascii="Arial" w:hAnsi="Arial" w:cs="Arial"/>
                <w:color w:val="000000" w:themeColor="text1"/>
                <w:sz w:val="20"/>
                <w:szCs w:val="20"/>
                <w:lang w:val="en-GB" w:eastAsia="en-AU"/>
              </w:rPr>
              <w:t>).</w:t>
            </w:r>
          </w:p>
        </w:tc>
      </w:tr>
      <w:tr w:rsidR="00C748DB" w:rsidRPr="00ED74D1" w:rsidTr="00A67CFF">
        <w:trPr>
          <w:trHeight w:val="644"/>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6.</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 xml:space="preserve">The Applicant permits the State to undertake credit checks on the Applicant and related companies and directors, and to seek further information relevant to the assessment of the Application. </w:t>
            </w:r>
          </w:p>
        </w:tc>
      </w:tr>
      <w:tr w:rsidR="00C748DB" w:rsidRPr="00ED74D1" w:rsidTr="00A67CFF">
        <w:trPr>
          <w:trHeight w:val="851"/>
        </w:trPr>
        <w:tc>
          <w:tcPr>
            <w:tcW w:w="392" w:type="dxa"/>
            <w:shd w:val="clear" w:color="auto" w:fill="FFFFFF"/>
            <w:noWrap/>
            <w:hideMark/>
          </w:tcPr>
          <w:p w:rsidR="00344489" w:rsidRPr="00ED74D1" w:rsidRDefault="00344489" w:rsidP="00A67CFF">
            <w:pPr>
              <w:spacing w:after="0"/>
              <w:jc w:val="center"/>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7.</w:t>
            </w:r>
          </w:p>
        </w:tc>
        <w:tc>
          <w:tcPr>
            <w:tcW w:w="9319" w:type="dxa"/>
            <w:shd w:val="clear" w:color="auto" w:fill="FFFFFF"/>
            <w:hideMark/>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There are no matters related to the business interests of the Applicant or any individual related to this Project, which give rise to, or have the potential to give rise to, a conflict of interest, or cause any reputational issues for the Queensland Government.</w:t>
            </w:r>
          </w:p>
        </w:tc>
      </w:tr>
      <w:tr w:rsidR="00C748DB" w:rsidRPr="00ED74D1" w:rsidTr="00A67CFF">
        <w:trPr>
          <w:trHeight w:val="1410"/>
        </w:trPr>
        <w:tc>
          <w:tcPr>
            <w:tcW w:w="392" w:type="dxa"/>
            <w:shd w:val="clear" w:color="auto" w:fill="FFFFFF"/>
            <w:noWrap/>
          </w:tcPr>
          <w:p w:rsidR="00344489" w:rsidRPr="00ED74D1" w:rsidRDefault="00344489" w:rsidP="00A67CFF">
            <w:pPr>
              <w:spacing w:after="0"/>
              <w:jc w:val="center"/>
              <w:rPr>
                <w:rFonts w:ascii="Arial" w:hAnsi="Arial" w:cs="Arial"/>
                <w:color w:val="000000" w:themeColor="text1"/>
                <w:sz w:val="20"/>
                <w:szCs w:val="20"/>
                <w:lang w:val="en-GB" w:eastAsia="en-AU"/>
              </w:rPr>
            </w:pPr>
          </w:p>
        </w:tc>
        <w:tc>
          <w:tcPr>
            <w:tcW w:w="9319" w:type="dxa"/>
            <w:shd w:val="clear" w:color="auto" w:fill="FFFFFF"/>
          </w:tcPr>
          <w:p w:rsidR="00344489" w:rsidRPr="00ED74D1" w:rsidRDefault="00344489" w:rsidP="00A67CFF">
            <w:pPr>
              <w:spacing w:after="0"/>
              <w:rPr>
                <w:rFonts w:ascii="Arial" w:hAnsi="Arial" w:cs="Arial"/>
                <w:color w:val="000000" w:themeColor="text1"/>
                <w:sz w:val="20"/>
                <w:szCs w:val="20"/>
                <w:lang w:val="en-GB" w:eastAsia="en-AU"/>
              </w:rPr>
            </w:pPr>
            <w:r w:rsidRPr="00ED74D1">
              <w:rPr>
                <w:rFonts w:ascii="Arial" w:hAnsi="Arial" w:cs="Arial"/>
                <w:color w:val="000000" w:themeColor="text1"/>
                <w:sz w:val="20"/>
                <w:szCs w:val="20"/>
                <w:lang w:val="en-GB" w:eastAsia="en-AU"/>
              </w:rPr>
              <w:t>Further, on behalf of the Applicant, I:</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t xml:space="preserve">warrant to the State that the information contained in this Application is accurate and complete as at the date on which it is submitted and not by omission misleading, and may be relied on by the State in assessing the Application or </w:t>
            </w:r>
            <w:proofErr w:type="gramStart"/>
            <w:r w:rsidRPr="00ED74D1">
              <w:rPr>
                <w:color w:val="000000" w:themeColor="text1"/>
                <w:sz w:val="20"/>
                <w:szCs w:val="20"/>
                <w:lang w:val="en-GB"/>
              </w:rPr>
              <w:t>whether or not</w:t>
            </w:r>
            <w:proofErr w:type="gramEnd"/>
            <w:r w:rsidRPr="00ED74D1">
              <w:rPr>
                <w:color w:val="000000" w:themeColor="text1"/>
                <w:sz w:val="20"/>
                <w:szCs w:val="20"/>
                <w:lang w:val="en-GB"/>
              </w:rPr>
              <w:t xml:space="preserve"> to provide financial assistance to the Applicant under the Resource Recovery Industry Development Program; </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t>undertake to promptly advise the State if the Applicant becomes aware of any change in circumstances which causes the information contained in its Application to become inaccurate or incomplete in a material respect;</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t>acknowledge that the State will rely on the above warranty and undertaking when evaluating the Application;</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lastRenderedPageBreak/>
              <w:t>acknowledge that the State may elect to remove an applicant or elect not to further consider an Application at any stage as a result of a material change to the information presented in an Application;</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t xml:space="preserve">acknowledge that the State may suffer loss or damage if the Applicant breaches the above warranty and undertaking; </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t>accept the terms and conditions set out in the Guidelines are binding on the Applicant, and warrant for the benefit of the State that the Applicant will not breach the Guidelines or seek to bring any claim, of any kind whatsoever, against the State which is precluded by the Guidelines; and</w:t>
            </w:r>
          </w:p>
          <w:p w:rsidR="00344489" w:rsidRPr="00ED74D1" w:rsidRDefault="00344489" w:rsidP="00344489">
            <w:pPr>
              <w:pStyle w:val="Default"/>
              <w:numPr>
                <w:ilvl w:val="0"/>
                <w:numId w:val="5"/>
              </w:numPr>
              <w:spacing w:before="120" w:after="120" w:line="240" w:lineRule="atLeast"/>
              <w:rPr>
                <w:color w:val="000000" w:themeColor="text1"/>
                <w:sz w:val="20"/>
                <w:szCs w:val="20"/>
                <w:lang w:val="en-GB"/>
              </w:rPr>
            </w:pPr>
            <w:r w:rsidRPr="00ED74D1">
              <w:rPr>
                <w:color w:val="000000" w:themeColor="text1"/>
                <w:sz w:val="20"/>
                <w:szCs w:val="20"/>
                <w:lang w:val="en-GB"/>
              </w:rPr>
              <w:t xml:space="preserve">acknowledge the Applicant has received no guarantees or assurances that its Application will be approved by the Queensland Government.  </w:t>
            </w:r>
          </w:p>
          <w:p w:rsidR="00344489" w:rsidRPr="00ED74D1" w:rsidRDefault="00344489" w:rsidP="00A67CFF">
            <w:pPr>
              <w:spacing w:after="0"/>
              <w:rPr>
                <w:rFonts w:ascii="Arial" w:hAnsi="Arial" w:cs="Arial"/>
                <w:color w:val="000000" w:themeColor="text1"/>
                <w:sz w:val="20"/>
                <w:szCs w:val="20"/>
                <w:lang w:val="en-GB" w:eastAsia="en-AU"/>
              </w:rPr>
            </w:pPr>
          </w:p>
        </w:tc>
      </w:tr>
      <w:tr w:rsidR="00C748DB" w:rsidRPr="00ED74D1" w:rsidTr="00A67CFF">
        <w:trPr>
          <w:trHeight w:val="750"/>
        </w:trPr>
        <w:tc>
          <w:tcPr>
            <w:tcW w:w="9711" w:type="dxa"/>
            <w:gridSpan w:val="2"/>
            <w:shd w:val="clear" w:color="auto" w:fill="FFFFFF"/>
            <w:vAlign w:val="bottom"/>
            <w:hideMark/>
          </w:tcPr>
          <w:p w:rsidR="00344489" w:rsidRPr="00ED74D1" w:rsidRDefault="00344489" w:rsidP="00A67CFF">
            <w:pPr>
              <w:spacing w:after="0"/>
              <w:rPr>
                <w:rFonts w:ascii="Arial" w:hAnsi="Arial" w:cs="Arial"/>
                <w:color w:val="000000" w:themeColor="text1"/>
                <w:sz w:val="20"/>
                <w:szCs w:val="20"/>
                <w:lang w:val="en-GB" w:eastAsia="en-AU"/>
              </w:rPr>
            </w:pPr>
          </w:p>
          <w:tbl>
            <w:tblPr>
              <w:tblW w:w="9495" w:type="dxa"/>
              <w:tblLook w:val="04A0" w:firstRow="1" w:lastRow="0" w:firstColumn="1" w:lastColumn="0" w:noHBand="0" w:noVBand="1"/>
            </w:tblPr>
            <w:tblGrid>
              <w:gridCol w:w="9495"/>
            </w:tblGrid>
            <w:tr w:rsidR="00C748DB" w:rsidRPr="00ED74D1" w:rsidTr="00A67CFF">
              <w:trPr>
                <w:trHeight w:val="750"/>
              </w:trPr>
              <w:tc>
                <w:tcPr>
                  <w:tcW w:w="9495" w:type="dxa"/>
                  <w:shd w:val="clear" w:color="auto" w:fill="FFFFFF"/>
                  <w:vAlign w:val="bottom"/>
                  <w:hideMark/>
                </w:tcPr>
                <w:p w:rsidR="00344489" w:rsidRPr="00ED74D1" w:rsidRDefault="00344489" w:rsidP="00A67CFF">
                  <w:pPr>
                    <w:spacing w:after="0" w:line="240" w:lineRule="auto"/>
                    <w:rPr>
                      <w:rFonts w:ascii="Arial" w:eastAsia="Times New Roman" w:hAnsi="Arial" w:cs="Arial"/>
                      <w:color w:val="000000" w:themeColor="text1"/>
                      <w:sz w:val="20"/>
                      <w:szCs w:val="20"/>
                      <w:lang w:val="en-GB" w:eastAsia="en-AU"/>
                    </w:rPr>
                  </w:pPr>
                  <w:r w:rsidRPr="00ED74D1">
                    <w:rPr>
                      <w:rFonts w:ascii="Arial" w:eastAsia="Times New Roman" w:hAnsi="Arial" w:cs="Arial"/>
                      <w:color w:val="000000" w:themeColor="text1"/>
                      <w:sz w:val="20"/>
                      <w:szCs w:val="20"/>
                      <w:lang w:val="en-GB" w:eastAsia="en-AU"/>
                    </w:rPr>
                    <w:t>Signed and declared by the abovenamed</w:t>
                  </w:r>
                </w:p>
              </w:tc>
            </w:tr>
          </w:tbl>
          <w:tbl>
            <w:tblPr>
              <w:tblStyle w:val="Bid-ReportTable"/>
              <w:tblW w:w="0" w:type="auto"/>
              <w:tblLook w:val="04A0" w:firstRow="1" w:lastRow="0" w:firstColumn="1" w:lastColumn="0" w:noHBand="0" w:noVBand="1"/>
            </w:tblPr>
            <w:tblGrid>
              <w:gridCol w:w="4820"/>
              <w:gridCol w:w="4250"/>
            </w:tblGrid>
            <w:tr w:rsidR="00C748DB" w:rsidRPr="00ED74D1" w:rsidTr="00ED74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bottom w:val="single" w:sz="4" w:space="0" w:color="98A7BD" w:themeColor="text2" w:themeTint="80"/>
                  </w:tcBorders>
                  <w:shd w:val="clear" w:color="auto" w:fill="F2F2F2" w:themeFill="background1" w:themeFillShade="F2"/>
                  <w:hideMark/>
                </w:tcPr>
                <w:p w:rsidR="00344489" w:rsidRPr="00ED74D1" w:rsidRDefault="00344489" w:rsidP="00A67CFF">
                  <w:pPr>
                    <w:spacing w:line="220" w:lineRule="atLeast"/>
                    <w:rPr>
                      <w:rFonts w:cs="Arial"/>
                      <w:color w:val="000000" w:themeColor="text1"/>
                    </w:rPr>
                  </w:pPr>
                  <w:r w:rsidRPr="00ED74D1">
                    <w:rPr>
                      <w:rFonts w:cs="Arial"/>
                      <w:color w:val="000000" w:themeColor="text1"/>
                    </w:rPr>
                    <w:t xml:space="preserve">Signature: </w:t>
                  </w:r>
                </w:p>
              </w:tc>
              <w:tc>
                <w:tcPr>
                  <w:tcW w:w="4250" w:type="dxa"/>
                  <w:tcBorders>
                    <w:top w:val="single" w:sz="4" w:space="0" w:color="98A7BD" w:themeColor="text2" w:themeTint="80"/>
                    <w:bottom w:val="single" w:sz="4" w:space="0" w:color="98A7BD" w:themeColor="text2" w:themeTint="80"/>
                  </w:tcBorders>
                  <w:shd w:val="clear" w:color="auto" w:fill="F2F2F2" w:themeFill="background1" w:themeFillShade="F2"/>
                  <w:hideMark/>
                </w:tcPr>
                <w:p w:rsidR="00344489" w:rsidRPr="00ED74D1" w:rsidRDefault="00344489" w:rsidP="00A67CFF">
                  <w:pPr>
                    <w:widowControl w:val="0"/>
                    <w:suppressAutoHyphens/>
                    <w:autoSpaceDE w:val="0"/>
                    <w:autoSpaceDN w:val="0"/>
                    <w:adjustRightInd w:val="0"/>
                    <w:spacing w:after="142" w:line="270" w:lineRule="atLeast"/>
                    <w:textAlignment w:val="center"/>
                    <w:cnfStyle w:val="100000000000" w:firstRow="1" w:lastRow="0" w:firstColumn="0" w:lastColumn="0" w:oddVBand="0" w:evenVBand="0" w:oddHBand="0" w:evenHBand="0" w:firstRowFirstColumn="0" w:firstRowLastColumn="0" w:lastRowFirstColumn="0" w:lastRowLastColumn="0"/>
                    <w:rPr>
                      <w:rFonts w:cs="Arial"/>
                      <w:bCs/>
                      <w:iCs/>
                      <w:color w:val="000000" w:themeColor="text1"/>
                      <w:lang w:val="en-US"/>
                    </w:rPr>
                  </w:pPr>
                  <w:r w:rsidRPr="00ED74D1">
                    <w:rPr>
                      <w:rFonts w:cs="Arial"/>
                      <w:bCs/>
                      <w:iCs/>
                      <w:color w:val="000000" w:themeColor="text1"/>
                      <w:lang w:val="en-US"/>
                    </w:rPr>
                    <w:t xml:space="preserve"> </w:t>
                  </w:r>
                </w:p>
              </w:tc>
            </w:tr>
            <w:tr w:rsidR="00C748DB" w:rsidRPr="00ED74D1" w:rsidTr="00A6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hideMark/>
                </w:tcPr>
                <w:p w:rsidR="00344489" w:rsidRPr="00ED74D1" w:rsidRDefault="00344489" w:rsidP="00A67CFF">
                  <w:pPr>
                    <w:rPr>
                      <w:rFonts w:cs="Arial"/>
                      <w:color w:val="000000" w:themeColor="text1"/>
                      <w:sz w:val="20"/>
                    </w:rPr>
                  </w:pPr>
                  <w:r w:rsidRPr="00ED74D1">
                    <w:rPr>
                      <w:rFonts w:cs="Arial"/>
                      <w:color w:val="000000" w:themeColor="text1"/>
                      <w:sz w:val="20"/>
                    </w:rPr>
                    <w:t xml:space="preserve">Print name: </w:t>
                  </w:r>
                </w:p>
              </w:tc>
              <w:tc>
                <w:tcPr>
                  <w:tcW w:w="4250" w:type="dxa"/>
                  <w:tcBorders>
                    <w:top w:val="single" w:sz="4" w:space="0" w:color="98A7BD" w:themeColor="text2" w:themeTint="80"/>
                  </w:tcBorders>
                  <w:hideMark/>
                </w:tcPr>
                <w:p w:rsidR="00344489" w:rsidRPr="00ED74D1" w:rsidRDefault="00344489" w:rsidP="00A67CFF">
                  <w:pPr>
                    <w:cnfStyle w:val="000000100000" w:firstRow="0" w:lastRow="0" w:firstColumn="0" w:lastColumn="0" w:oddVBand="0" w:evenVBand="0" w:oddHBand="1" w:evenHBand="0" w:firstRowFirstColumn="0" w:firstRowLastColumn="0" w:lastRowFirstColumn="0" w:lastRowLastColumn="0"/>
                    <w:rPr>
                      <w:rFonts w:cs="Arial"/>
                      <w:color w:val="000000" w:themeColor="text1"/>
                      <w:sz w:val="20"/>
                    </w:rPr>
                  </w:pPr>
                  <w:r w:rsidRPr="00ED74D1">
                    <w:rPr>
                      <w:rFonts w:cs="Arial"/>
                      <w:bCs/>
                      <w:iCs/>
                      <w:color w:val="000000" w:themeColor="text1"/>
                      <w:sz w:val="20"/>
                      <w:lang w:val="en-US"/>
                    </w:rPr>
                    <w:t xml:space="preserve">Position: </w:t>
                  </w:r>
                </w:p>
              </w:tc>
            </w:tr>
            <w:tr w:rsidR="00C748DB" w:rsidRPr="00ED74D1" w:rsidTr="00A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tcPr>
                <w:p w:rsidR="00344489" w:rsidRPr="00ED74D1" w:rsidRDefault="00344489" w:rsidP="00A67CFF">
                  <w:pPr>
                    <w:rPr>
                      <w:rFonts w:cs="Arial"/>
                      <w:color w:val="000000" w:themeColor="text1"/>
                      <w:sz w:val="20"/>
                    </w:rPr>
                  </w:pPr>
                  <w:r w:rsidRPr="00ED74D1">
                    <w:rPr>
                      <w:rFonts w:cs="Arial"/>
                      <w:color w:val="000000" w:themeColor="text1"/>
                      <w:sz w:val="20"/>
                    </w:rPr>
                    <w:t>Organisation:</w:t>
                  </w:r>
                </w:p>
              </w:tc>
              <w:tc>
                <w:tcPr>
                  <w:tcW w:w="4250" w:type="dxa"/>
                  <w:tcBorders>
                    <w:top w:val="single" w:sz="4" w:space="0" w:color="98A7BD" w:themeColor="text2" w:themeTint="80"/>
                  </w:tcBorders>
                </w:tcPr>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Arial"/>
                      <w:bCs/>
                      <w:iCs/>
                      <w:color w:val="000000" w:themeColor="text1"/>
                      <w:sz w:val="20"/>
                      <w:lang w:val="en-US"/>
                    </w:rPr>
                  </w:pPr>
                  <w:r w:rsidRPr="00ED74D1">
                    <w:rPr>
                      <w:rFonts w:cs="Arial"/>
                      <w:bCs/>
                      <w:iCs/>
                      <w:color w:val="000000" w:themeColor="text1"/>
                      <w:sz w:val="20"/>
                      <w:lang w:val="en-US"/>
                    </w:rPr>
                    <w:t>ABN:</w:t>
                  </w:r>
                </w:p>
              </w:tc>
            </w:tr>
            <w:tr w:rsidR="00C748DB" w:rsidRPr="00ED74D1" w:rsidTr="00A6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hideMark/>
                </w:tcPr>
                <w:p w:rsidR="00344489" w:rsidRPr="00ED74D1" w:rsidRDefault="00344489" w:rsidP="00A67CFF">
                  <w:pPr>
                    <w:rPr>
                      <w:rFonts w:cs="Arial"/>
                      <w:color w:val="000000" w:themeColor="text1"/>
                      <w:sz w:val="20"/>
                    </w:rPr>
                  </w:pPr>
                  <w:r w:rsidRPr="00ED74D1">
                    <w:rPr>
                      <w:rFonts w:cs="Arial"/>
                      <w:color w:val="000000" w:themeColor="text1"/>
                      <w:sz w:val="20"/>
                    </w:rPr>
                    <w:t>Signature of witness:</w:t>
                  </w:r>
                </w:p>
              </w:tc>
              <w:tc>
                <w:tcPr>
                  <w:tcW w:w="4250" w:type="dxa"/>
                  <w:tcBorders>
                    <w:top w:val="single" w:sz="4" w:space="0" w:color="98A7BD" w:themeColor="text2" w:themeTint="80"/>
                  </w:tcBorders>
                  <w:hideMark/>
                </w:tcPr>
                <w:p w:rsidR="00344489" w:rsidRPr="00ED74D1" w:rsidRDefault="00344489" w:rsidP="00A67CFF">
                  <w:pPr>
                    <w:cnfStyle w:val="000000100000" w:firstRow="0" w:lastRow="0" w:firstColumn="0" w:lastColumn="0" w:oddVBand="0" w:evenVBand="0" w:oddHBand="1" w:evenHBand="0" w:firstRowFirstColumn="0" w:firstRowLastColumn="0" w:lastRowFirstColumn="0" w:lastRowLastColumn="0"/>
                    <w:rPr>
                      <w:rFonts w:cs="Arial"/>
                      <w:bCs/>
                      <w:iCs/>
                      <w:color w:val="000000" w:themeColor="text1"/>
                      <w:sz w:val="20"/>
                      <w:lang w:val="en-US"/>
                    </w:rPr>
                  </w:pPr>
                  <w:r w:rsidRPr="00ED74D1">
                    <w:rPr>
                      <w:rFonts w:cs="Arial"/>
                      <w:bCs/>
                      <w:iCs/>
                      <w:color w:val="000000" w:themeColor="text1"/>
                      <w:sz w:val="20"/>
                      <w:lang w:val="en-US"/>
                    </w:rPr>
                    <w:t>Witness name:</w:t>
                  </w:r>
                </w:p>
              </w:tc>
            </w:tr>
            <w:tr w:rsidR="00C748DB" w:rsidRPr="00ED74D1" w:rsidTr="00A67C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98A7BD" w:themeColor="text2" w:themeTint="80"/>
                  </w:tcBorders>
                  <w:hideMark/>
                </w:tcPr>
                <w:p w:rsidR="00344489" w:rsidRPr="00ED74D1" w:rsidRDefault="00344489" w:rsidP="00A67CFF">
                  <w:pPr>
                    <w:rPr>
                      <w:rFonts w:cs="Arial"/>
                      <w:color w:val="000000" w:themeColor="text1"/>
                      <w:sz w:val="20"/>
                    </w:rPr>
                  </w:pPr>
                  <w:r w:rsidRPr="00ED74D1">
                    <w:rPr>
                      <w:rFonts w:cs="Arial"/>
                      <w:color w:val="000000" w:themeColor="text1"/>
                      <w:sz w:val="20"/>
                    </w:rPr>
                    <w:t>Date:</w:t>
                  </w:r>
                </w:p>
              </w:tc>
              <w:tc>
                <w:tcPr>
                  <w:tcW w:w="4250" w:type="dxa"/>
                  <w:tcBorders>
                    <w:top w:val="single" w:sz="4" w:space="0" w:color="98A7BD" w:themeColor="text2" w:themeTint="80"/>
                  </w:tcBorders>
                  <w:hideMark/>
                </w:tcPr>
                <w:p w:rsidR="00344489" w:rsidRPr="00ED74D1" w:rsidRDefault="00344489" w:rsidP="00A67CFF">
                  <w:pPr>
                    <w:cnfStyle w:val="000000010000" w:firstRow="0" w:lastRow="0" w:firstColumn="0" w:lastColumn="0" w:oddVBand="0" w:evenVBand="0" w:oddHBand="0" w:evenHBand="1" w:firstRowFirstColumn="0" w:firstRowLastColumn="0" w:lastRowFirstColumn="0" w:lastRowLastColumn="0"/>
                    <w:rPr>
                      <w:rFonts w:cs="Arial"/>
                      <w:bCs/>
                      <w:iCs/>
                      <w:color w:val="000000" w:themeColor="text1"/>
                      <w:sz w:val="20"/>
                      <w:lang w:val="en-US"/>
                    </w:rPr>
                  </w:pPr>
                  <w:r w:rsidRPr="00ED74D1">
                    <w:rPr>
                      <w:rFonts w:cs="Arial"/>
                      <w:bCs/>
                      <w:iCs/>
                      <w:color w:val="000000" w:themeColor="text1"/>
                      <w:sz w:val="20"/>
                      <w:lang w:val="en-US"/>
                    </w:rPr>
                    <w:t>Place of signing:</w:t>
                  </w:r>
                </w:p>
              </w:tc>
            </w:tr>
            <w:tr w:rsidR="00C748DB" w:rsidRPr="00ED74D1" w:rsidTr="00A67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gridSpan w:val="2"/>
                  <w:hideMark/>
                </w:tcPr>
                <w:p w:rsidR="00344489" w:rsidRPr="00ED74D1" w:rsidRDefault="00344489" w:rsidP="00A67CFF">
                  <w:pPr>
                    <w:rPr>
                      <w:rFonts w:cs="Arial"/>
                      <w:color w:val="000000" w:themeColor="text1"/>
                      <w:sz w:val="20"/>
                    </w:rPr>
                  </w:pPr>
                  <w:r w:rsidRPr="00ED74D1">
                    <w:rPr>
                      <w:rFonts w:cs="Arial"/>
                      <w:color w:val="000000" w:themeColor="text1"/>
                      <w:sz w:val="20"/>
                    </w:rPr>
                    <w:t>(To be signed by a person with delegated authority to make the declaration and submit the Application on behalf of the Applicant)</w:t>
                  </w:r>
                </w:p>
              </w:tc>
            </w:tr>
          </w:tbl>
          <w:p w:rsidR="00344489" w:rsidRPr="00ED74D1" w:rsidRDefault="00344489" w:rsidP="00A67CFF">
            <w:pPr>
              <w:spacing w:after="0"/>
              <w:rPr>
                <w:rFonts w:ascii="Arial" w:hAnsi="Arial" w:cs="Arial"/>
                <w:color w:val="000000" w:themeColor="text1"/>
                <w:sz w:val="20"/>
                <w:szCs w:val="20"/>
                <w:lang w:val="en-GB" w:eastAsia="en-AU"/>
              </w:rPr>
            </w:pPr>
          </w:p>
        </w:tc>
      </w:tr>
    </w:tbl>
    <w:p w:rsidR="00344489" w:rsidRPr="00C748DB" w:rsidRDefault="00344489" w:rsidP="00344489">
      <w:pPr>
        <w:rPr>
          <w:color w:val="000000" w:themeColor="text1"/>
        </w:rPr>
      </w:pPr>
    </w:p>
    <w:p w:rsidR="006C46C5" w:rsidRPr="00C748DB" w:rsidRDefault="006C46C5">
      <w:pPr>
        <w:rPr>
          <w:color w:val="000000" w:themeColor="text1"/>
        </w:rPr>
      </w:pPr>
    </w:p>
    <w:p w:rsidR="006C46C5" w:rsidRPr="00C748DB" w:rsidRDefault="006C46C5" w:rsidP="006C46C5">
      <w:pPr>
        <w:rPr>
          <w:color w:val="000000" w:themeColor="text1"/>
        </w:rPr>
      </w:pPr>
    </w:p>
    <w:p w:rsidR="006C46C5" w:rsidRPr="00C748DB" w:rsidRDefault="006C46C5" w:rsidP="006C46C5">
      <w:pPr>
        <w:rPr>
          <w:color w:val="000000" w:themeColor="text1"/>
        </w:rPr>
      </w:pPr>
    </w:p>
    <w:p w:rsidR="006C46C5" w:rsidRPr="00C748DB" w:rsidRDefault="001D49EC" w:rsidP="001D49EC">
      <w:pPr>
        <w:tabs>
          <w:tab w:val="left" w:pos="7620"/>
        </w:tabs>
        <w:rPr>
          <w:color w:val="000000" w:themeColor="text1"/>
        </w:rPr>
      </w:pPr>
      <w:r w:rsidRPr="00C748DB">
        <w:rPr>
          <w:color w:val="000000" w:themeColor="text1"/>
        </w:rPr>
        <w:tab/>
      </w:r>
    </w:p>
    <w:p w:rsidR="006C46C5" w:rsidRPr="00C748DB" w:rsidRDefault="006C46C5" w:rsidP="006C46C5">
      <w:pPr>
        <w:rPr>
          <w:color w:val="000000" w:themeColor="text1"/>
        </w:rPr>
      </w:pPr>
    </w:p>
    <w:p w:rsidR="006C46C5" w:rsidRPr="00C748DB" w:rsidRDefault="006C46C5" w:rsidP="006C46C5">
      <w:pPr>
        <w:rPr>
          <w:color w:val="000000" w:themeColor="text1"/>
        </w:rPr>
      </w:pPr>
    </w:p>
    <w:p w:rsidR="006C46C5" w:rsidRPr="00C748DB" w:rsidRDefault="006C46C5" w:rsidP="006C46C5">
      <w:pPr>
        <w:rPr>
          <w:color w:val="000000" w:themeColor="text1"/>
        </w:rPr>
      </w:pPr>
    </w:p>
    <w:p w:rsidR="006C46C5" w:rsidRPr="00C748DB" w:rsidRDefault="006C46C5" w:rsidP="006C46C5">
      <w:pPr>
        <w:rPr>
          <w:color w:val="000000" w:themeColor="text1"/>
        </w:rPr>
      </w:pPr>
    </w:p>
    <w:p w:rsidR="006C46C5" w:rsidRPr="00C748DB" w:rsidRDefault="006C46C5" w:rsidP="006C46C5">
      <w:pPr>
        <w:rPr>
          <w:color w:val="000000" w:themeColor="text1"/>
        </w:rPr>
      </w:pPr>
    </w:p>
    <w:p w:rsidR="006C46C5" w:rsidRPr="006C46C5" w:rsidRDefault="006C46C5" w:rsidP="006C46C5"/>
    <w:p w:rsidR="006C46C5" w:rsidRPr="006C46C5" w:rsidRDefault="006C46C5" w:rsidP="006C46C5"/>
    <w:p w:rsidR="006C46C5" w:rsidRPr="006C46C5" w:rsidRDefault="006C46C5" w:rsidP="006C46C5"/>
    <w:sectPr w:rsidR="006C46C5" w:rsidRPr="006C46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CC0" w:rsidRDefault="00694CC0" w:rsidP="006C46C5">
      <w:pPr>
        <w:spacing w:after="0" w:line="240" w:lineRule="auto"/>
      </w:pPr>
      <w:r>
        <w:separator/>
      </w:r>
    </w:p>
  </w:endnote>
  <w:endnote w:type="continuationSeparator" w:id="0">
    <w:p w:rsidR="00694CC0" w:rsidRDefault="00694CC0"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Oblique">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2003" w:usb1="00000000" w:usb2="00000000" w:usb3="00000000" w:csb0="00000041" w:csb1="00000000"/>
  </w:font>
  <w:font w:name="MetaOT-Nor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C5" w:rsidRDefault="00207089" w:rsidP="00BB11B4">
    <w:pPr>
      <w:pStyle w:val="Footer"/>
      <w:tabs>
        <w:tab w:val="clear" w:pos="9026"/>
      </w:tabs>
    </w:pPr>
    <w:r>
      <w:rPr>
        <w:noProof/>
        <w:lang w:eastAsia="en-AU"/>
      </w:rPr>
      <w:drawing>
        <wp:anchor distT="0" distB="0" distL="114300" distR="114300" simplePos="0" relativeHeight="251659264" behindDoc="1" locked="0" layoutInCell="1" allowOverlap="1">
          <wp:simplePos x="0" y="0"/>
          <wp:positionH relativeFrom="column">
            <wp:posOffset>-900329</wp:posOffset>
          </wp:positionH>
          <wp:positionV relativeFrom="paragraph">
            <wp:posOffset>-212090</wp:posOffset>
          </wp:positionV>
          <wp:extent cx="7531735" cy="84696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CC0" w:rsidRDefault="00694CC0" w:rsidP="006C46C5">
      <w:pPr>
        <w:spacing w:after="0" w:line="240" w:lineRule="auto"/>
      </w:pPr>
      <w:r>
        <w:separator/>
      </w:r>
    </w:p>
  </w:footnote>
  <w:footnote w:type="continuationSeparator" w:id="0">
    <w:p w:rsidR="00694CC0" w:rsidRDefault="00694CC0" w:rsidP="006C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6C5" w:rsidRPr="006C46C5" w:rsidRDefault="00F256F0" w:rsidP="006C46C5">
    <w:pPr>
      <w:pStyle w:val="Header"/>
    </w:pPr>
    <w:r>
      <w:rPr>
        <w:noProof/>
        <w:lang w:eastAsia="en-AU"/>
      </w:rPr>
      <w:drawing>
        <wp:anchor distT="0" distB="0" distL="114300" distR="114300" simplePos="0" relativeHeight="251660288" behindDoc="1" locked="0" layoutInCell="1" allowOverlap="1">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791"/>
    <w:multiLevelType w:val="multilevel"/>
    <w:tmpl w:val="EF2649E2"/>
    <w:styleLink w:val="HeadingList"/>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pStyle w:val="Heading4"/>
      <w:suff w:val="space"/>
      <w:lvlText w:val="%1.%2.%3.%4"/>
      <w:lvlJc w:val="left"/>
      <w:pPr>
        <w:ind w:left="357" w:hanging="357"/>
      </w:pPr>
      <w:rPr>
        <w:rFonts w:hint="default"/>
      </w:rPr>
    </w:lvl>
    <w:lvl w:ilvl="4">
      <w:start w:val="1"/>
      <w:numFmt w:val="decimal"/>
      <w:pStyle w:val="Heading5"/>
      <w:suff w:val="space"/>
      <w:lvlText w:val="%1.%2.%3.%4.%5"/>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1" w15:restartNumberingAfterBreak="0">
    <w:nsid w:val="0DF76E81"/>
    <w:multiLevelType w:val="multilevel"/>
    <w:tmpl w:val="A4DADC66"/>
    <w:styleLink w:val="NoNumberedHeadings"/>
    <w:lvl w:ilvl="0">
      <w:start w:val="1"/>
      <w:numFmt w:val="none"/>
      <w:pStyle w:val="Heading1NoNumber"/>
      <w:suff w:val="nothing"/>
      <w:lvlText w:val=""/>
      <w:lvlJc w:val="left"/>
      <w:pPr>
        <w:ind w:left="0" w:firstLine="0"/>
      </w:pPr>
      <w:rPr>
        <w:rFonts w:hint="default"/>
      </w:rPr>
    </w:lvl>
    <w:lvl w:ilvl="1">
      <w:start w:val="1"/>
      <w:numFmt w:val="none"/>
      <w:pStyle w:val="Heading2NoNumber"/>
      <w:suff w:val="nothing"/>
      <w:lvlText w:val=""/>
      <w:lvlJc w:val="left"/>
      <w:pPr>
        <w:ind w:left="0" w:firstLine="0"/>
      </w:pPr>
      <w:rPr>
        <w:rFonts w:hint="default"/>
      </w:rPr>
    </w:lvl>
    <w:lvl w:ilvl="2">
      <w:start w:val="1"/>
      <w:numFmt w:val="none"/>
      <w:pStyle w:val="Heading3NoNumber"/>
      <w:suff w:val="nothing"/>
      <w:lvlText w:val=""/>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 w15:restartNumberingAfterBreak="0">
    <w:nsid w:val="12422643"/>
    <w:multiLevelType w:val="multilevel"/>
    <w:tmpl w:val="A4DADC66"/>
    <w:numStyleLink w:val="NoNumberedHeadings"/>
  </w:abstractNum>
  <w:abstractNum w:abstractNumId="3"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284"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3E174685"/>
    <w:multiLevelType w:val="hybridMultilevel"/>
    <w:tmpl w:val="8DEAF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CB702D3"/>
    <w:multiLevelType w:val="hybridMultilevel"/>
    <w:tmpl w:val="0B1EBE3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32DAF"/>
    <w:rsid w:val="000A433F"/>
    <w:rsid w:val="001B294E"/>
    <w:rsid w:val="001D49EC"/>
    <w:rsid w:val="00207089"/>
    <w:rsid w:val="002A0346"/>
    <w:rsid w:val="00344489"/>
    <w:rsid w:val="00445BB9"/>
    <w:rsid w:val="00485888"/>
    <w:rsid w:val="004D74C0"/>
    <w:rsid w:val="00543FA3"/>
    <w:rsid w:val="00694CC0"/>
    <w:rsid w:val="006C46C5"/>
    <w:rsid w:val="006D0831"/>
    <w:rsid w:val="00AF7338"/>
    <w:rsid w:val="00BB11B4"/>
    <w:rsid w:val="00C37E89"/>
    <w:rsid w:val="00C748DB"/>
    <w:rsid w:val="00C75B8C"/>
    <w:rsid w:val="00DB12CC"/>
    <w:rsid w:val="00E11BDD"/>
    <w:rsid w:val="00ED74D1"/>
    <w:rsid w:val="00F256F0"/>
    <w:rsid w:val="00F63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44489"/>
    <w:pPr>
      <w:keepNext/>
      <w:keepLines/>
      <w:pageBreakBefore/>
      <w:numPr>
        <w:numId w:val="4"/>
      </w:numPr>
      <w:spacing w:after="120" w:line="240" w:lineRule="atLeast"/>
      <w:outlineLvl w:val="0"/>
    </w:pPr>
    <w:rPr>
      <w:rFonts w:ascii="Arial Bold" w:eastAsiaTheme="majorEastAsia" w:hAnsi="Arial Bold" w:cs="Arial"/>
      <w:b/>
      <w:caps/>
      <w:color w:val="000000" w:themeColor="text1"/>
      <w:sz w:val="32"/>
      <w:szCs w:val="32"/>
    </w:rPr>
  </w:style>
  <w:style w:type="paragraph" w:styleId="Heading2">
    <w:name w:val="heading 2"/>
    <w:basedOn w:val="Normal"/>
    <w:next w:val="Normal"/>
    <w:link w:val="Heading2Char"/>
    <w:unhideWhenUsed/>
    <w:qFormat/>
    <w:rsid w:val="00344489"/>
    <w:pPr>
      <w:numPr>
        <w:ilvl w:val="1"/>
        <w:numId w:val="4"/>
      </w:numPr>
      <w:spacing w:before="360" w:after="120" w:line="240" w:lineRule="atLeast"/>
      <w:outlineLvl w:val="1"/>
    </w:pPr>
    <w:rPr>
      <w:b/>
      <w:color w:val="000000" w:themeColor="text1"/>
      <w:sz w:val="28"/>
      <w:szCs w:val="28"/>
    </w:rPr>
  </w:style>
  <w:style w:type="paragraph" w:styleId="Heading3">
    <w:name w:val="heading 3"/>
    <w:basedOn w:val="Normal"/>
    <w:next w:val="Normal"/>
    <w:link w:val="Heading3Char"/>
    <w:unhideWhenUsed/>
    <w:qFormat/>
    <w:rsid w:val="00344489"/>
    <w:pPr>
      <w:numPr>
        <w:ilvl w:val="2"/>
        <w:numId w:val="4"/>
      </w:numPr>
      <w:spacing w:before="360" w:after="120" w:line="240" w:lineRule="atLeast"/>
      <w:outlineLvl w:val="2"/>
    </w:pPr>
    <w:rPr>
      <w:b/>
      <w:sz w:val="28"/>
      <w:szCs w:val="20"/>
    </w:rPr>
  </w:style>
  <w:style w:type="paragraph" w:styleId="Heading4">
    <w:name w:val="heading 4"/>
    <w:basedOn w:val="Normal"/>
    <w:next w:val="Normal"/>
    <w:link w:val="Heading4Char"/>
    <w:unhideWhenUsed/>
    <w:qFormat/>
    <w:rsid w:val="00344489"/>
    <w:pPr>
      <w:numPr>
        <w:ilvl w:val="3"/>
        <w:numId w:val="4"/>
      </w:numPr>
      <w:spacing w:before="360" w:after="120" w:line="240" w:lineRule="atLeast"/>
      <w:outlineLvl w:val="3"/>
    </w:pPr>
    <w:rPr>
      <w:color w:val="000000" w:themeColor="text1"/>
      <w:sz w:val="24"/>
      <w:szCs w:val="20"/>
    </w:rPr>
  </w:style>
  <w:style w:type="paragraph" w:styleId="Heading5">
    <w:name w:val="heading 5"/>
    <w:basedOn w:val="Normal"/>
    <w:next w:val="Normal"/>
    <w:link w:val="Heading5Char"/>
    <w:qFormat/>
    <w:rsid w:val="00344489"/>
    <w:pPr>
      <w:keepNext/>
      <w:keepLines/>
      <w:numPr>
        <w:ilvl w:val="4"/>
        <w:numId w:val="4"/>
      </w:numPr>
      <w:spacing w:before="360" w:after="120" w:line="240" w:lineRule="atLeast"/>
      <w:outlineLvl w:val="4"/>
    </w:pPr>
    <w:rPr>
      <w:rFonts w:asciiTheme="majorHAnsi" w:eastAsiaTheme="majorEastAsia" w:hAnsiTheme="majorHAnsi" w:cstheme="majorBidi"/>
      <w:color w:val="44546A" w:themeColor="text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character" w:customStyle="1" w:styleId="Heading1Char">
    <w:name w:val="Heading 1 Char"/>
    <w:basedOn w:val="DefaultParagraphFont"/>
    <w:link w:val="Heading1"/>
    <w:rsid w:val="00344489"/>
    <w:rPr>
      <w:rFonts w:ascii="Arial Bold" w:eastAsiaTheme="majorEastAsia" w:hAnsi="Arial Bold" w:cs="Arial"/>
      <w:b/>
      <w:caps/>
      <w:color w:val="000000" w:themeColor="text1"/>
      <w:sz w:val="32"/>
      <w:szCs w:val="32"/>
    </w:rPr>
  </w:style>
  <w:style w:type="character" w:customStyle="1" w:styleId="Heading2Char">
    <w:name w:val="Heading 2 Char"/>
    <w:basedOn w:val="DefaultParagraphFont"/>
    <w:link w:val="Heading2"/>
    <w:rsid w:val="00344489"/>
    <w:rPr>
      <w:b/>
      <w:color w:val="000000" w:themeColor="text1"/>
      <w:sz w:val="28"/>
      <w:szCs w:val="28"/>
    </w:rPr>
  </w:style>
  <w:style w:type="character" w:customStyle="1" w:styleId="Heading3Char">
    <w:name w:val="Heading 3 Char"/>
    <w:basedOn w:val="DefaultParagraphFont"/>
    <w:link w:val="Heading3"/>
    <w:rsid w:val="00344489"/>
    <w:rPr>
      <w:b/>
      <w:sz w:val="28"/>
      <w:szCs w:val="20"/>
    </w:rPr>
  </w:style>
  <w:style w:type="character" w:customStyle="1" w:styleId="Heading4Char">
    <w:name w:val="Heading 4 Char"/>
    <w:basedOn w:val="DefaultParagraphFont"/>
    <w:link w:val="Heading4"/>
    <w:rsid w:val="00344489"/>
    <w:rPr>
      <w:color w:val="000000" w:themeColor="text1"/>
      <w:sz w:val="24"/>
      <w:szCs w:val="20"/>
    </w:rPr>
  </w:style>
  <w:style w:type="character" w:customStyle="1" w:styleId="Heading5Char">
    <w:name w:val="Heading 5 Char"/>
    <w:basedOn w:val="DefaultParagraphFont"/>
    <w:link w:val="Heading5"/>
    <w:rsid w:val="00344489"/>
    <w:rPr>
      <w:rFonts w:asciiTheme="majorHAnsi" w:eastAsiaTheme="majorEastAsia" w:hAnsiTheme="majorHAnsi" w:cstheme="majorBidi"/>
      <w:color w:val="44546A" w:themeColor="text2"/>
      <w:sz w:val="24"/>
      <w:szCs w:val="20"/>
    </w:rPr>
  </w:style>
  <w:style w:type="paragraph" w:customStyle="1" w:styleId="BulletListOrange">
    <w:name w:val="Bullet List Orange"/>
    <w:uiPriority w:val="2"/>
    <w:qFormat/>
    <w:rsid w:val="00344489"/>
    <w:pPr>
      <w:numPr>
        <w:numId w:val="1"/>
      </w:numPr>
      <w:spacing w:after="120" w:line="240" w:lineRule="atLeast"/>
    </w:pPr>
    <w:rPr>
      <w:rFonts w:ascii="Arial" w:hAnsi="Arial"/>
      <w:sz w:val="20"/>
      <w:szCs w:val="20"/>
    </w:rPr>
  </w:style>
  <w:style w:type="paragraph" w:customStyle="1" w:styleId="Heading1NoNumber">
    <w:name w:val="Heading 1_No Number"/>
    <w:basedOn w:val="Heading1"/>
    <w:next w:val="Normal"/>
    <w:uiPriority w:val="5"/>
    <w:qFormat/>
    <w:rsid w:val="00344489"/>
    <w:pPr>
      <w:numPr>
        <w:numId w:val="3"/>
      </w:numPr>
    </w:pPr>
  </w:style>
  <w:style w:type="paragraph" w:customStyle="1" w:styleId="Heading2NoNumber">
    <w:name w:val="Heading 2_No Number"/>
    <w:basedOn w:val="Heading2"/>
    <w:next w:val="Normal"/>
    <w:uiPriority w:val="5"/>
    <w:qFormat/>
    <w:rsid w:val="00344489"/>
    <w:pPr>
      <w:numPr>
        <w:numId w:val="3"/>
      </w:numPr>
    </w:pPr>
  </w:style>
  <w:style w:type="paragraph" w:customStyle="1" w:styleId="Heading3NoNumber">
    <w:name w:val="Heading 3_No Number"/>
    <w:basedOn w:val="Heading3"/>
    <w:next w:val="Normal"/>
    <w:uiPriority w:val="5"/>
    <w:qFormat/>
    <w:rsid w:val="00344489"/>
    <w:pPr>
      <w:numPr>
        <w:numId w:val="3"/>
      </w:numPr>
    </w:pPr>
  </w:style>
  <w:style w:type="paragraph" w:customStyle="1" w:styleId="Heading4NoNumber">
    <w:name w:val="Heading 4_No Number"/>
    <w:basedOn w:val="Heading4"/>
    <w:next w:val="Normal"/>
    <w:uiPriority w:val="5"/>
    <w:qFormat/>
    <w:rsid w:val="00344489"/>
    <w:pPr>
      <w:numPr>
        <w:numId w:val="3"/>
      </w:numPr>
    </w:pPr>
  </w:style>
  <w:style w:type="table" w:customStyle="1" w:styleId="Bid-ReportTable">
    <w:name w:val="Bid - Report Table"/>
    <w:basedOn w:val="TableNormal"/>
    <w:uiPriority w:val="99"/>
    <w:rsid w:val="00344489"/>
    <w:pPr>
      <w:spacing w:before="120" w:after="120" w:line="220" w:lineRule="atLeast"/>
    </w:pPr>
    <w:rPr>
      <w:rFonts w:ascii="Arial" w:hAnsi="Arial"/>
      <w:sz w:val="18"/>
      <w:szCs w:val="20"/>
      <w:lang w:val="en-GB"/>
    </w:rPr>
    <w:tblPr>
      <w:tblStyleRowBandSize w:val="1"/>
    </w:tblPr>
    <w:tcPr>
      <w:vAlign w:val="center"/>
    </w:tcPr>
    <w:tblStylePr w:type="firstRow">
      <w:pPr>
        <w:wordWrap/>
        <w:spacing w:line="240" w:lineRule="atLeast"/>
      </w:pPr>
      <w:rPr>
        <w:rFonts w:ascii="Arial" w:hAnsi="Arial"/>
        <w:color w:val="FFFFFF" w:themeColor="background1"/>
        <w:sz w:val="20"/>
      </w:rPr>
      <w:tblPr/>
      <w:trPr>
        <w:tblHeader/>
      </w:tr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nil"/>
          <w:tl2br w:val="nil"/>
          <w:tr2bl w:val="nil"/>
        </w:tcBorders>
      </w:tcPr>
    </w:tblStylePr>
    <w:tblStylePr w:type="firstCol">
      <w:tblPr/>
      <w:tcPr>
        <w:shd w:val="clear" w:color="auto" w:fill="FAF9F9" w:themeFill="background2" w:themeFillTint="33"/>
      </w:tcPr>
    </w:tblStylePr>
    <w:tblStylePr w:type="band1Horz">
      <w:tblPr/>
      <w:tcPr>
        <w:tcBorders>
          <w:top w:val="nil"/>
          <w:left w:val="nil"/>
          <w:bottom w:val="single" w:sz="4" w:space="0" w:color="ED7D31" w:themeColor="accent2"/>
          <w:right w:val="nil"/>
          <w:insideH w:val="nil"/>
          <w:insideV w:val="nil"/>
          <w:tl2br w:val="nil"/>
          <w:tr2bl w:val="nil"/>
        </w:tcBorders>
      </w:tcPr>
    </w:tblStylePr>
    <w:tblStylePr w:type="band2Horz">
      <w:tblPr/>
      <w:tcPr>
        <w:tcBorders>
          <w:top w:val="nil"/>
          <w:left w:val="nil"/>
          <w:bottom w:val="single" w:sz="4" w:space="0" w:color="ED7D31" w:themeColor="accent2"/>
          <w:right w:val="nil"/>
          <w:insideH w:val="nil"/>
          <w:insideV w:val="nil"/>
          <w:tl2br w:val="nil"/>
          <w:tr2bl w:val="nil"/>
        </w:tcBorders>
      </w:tcPr>
    </w:tblStylePr>
  </w:style>
  <w:style w:type="character" w:styleId="Hyperlink">
    <w:name w:val="Hyperlink"/>
    <w:basedOn w:val="DefaultParagraphFont"/>
    <w:uiPriority w:val="99"/>
    <w:unhideWhenUsed/>
    <w:rsid w:val="00344489"/>
    <w:rPr>
      <w:color w:val="0563C1" w:themeColor="hyperlink"/>
      <w:u w:val="none"/>
      <w:lang w:val="en-AU"/>
    </w:rPr>
  </w:style>
  <w:style w:type="paragraph" w:customStyle="1" w:styleId="BulletListOrange2">
    <w:name w:val="Bullet List Orange 2"/>
    <w:basedOn w:val="Normal"/>
    <w:uiPriority w:val="3"/>
    <w:qFormat/>
    <w:rsid w:val="00344489"/>
    <w:pPr>
      <w:numPr>
        <w:ilvl w:val="1"/>
        <w:numId w:val="1"/>
      </w:numPr>
      <w:spacing w:after="120" w:line="240" w:lineRule="atLeast"/>
    </w:pPr>
    <w:rPr>
      <w:rFonts w:ascii="Arial" w:hAnsi="Arial"/>
      <w:sz w:val="20"/>
      <w:szCs w:val="20"/>
    </w:rPr>
  </w:style>
  <w:style w:type="numbering" w:customStyle="1" w:styleId="Multilist1">
    <w:name w:val="Multilist 1"/>
    <w:uiPriority w:val="99"/>
    <w:rsid w:val="00344489"/>
    <w:pPr>
      <w:numPr>
        <w:numId w:val="1"/>
      </w:numPr>
    </w:pPr>
  </w:style>
  <w:style w:type="paragraph" w:customStyle="1" w:styleId="Heading5NoNumber">
    <w:name w:val="Heading 5_No Number"/>
    <w:basedOn w:val="Heading5"/>
    <w:next w:val="Normal"/>
    <w:uiPriority w:val="6"/>
    <w:qFormat/>
    <w:rsid w:val="00344489"/>
    <w:pPr>
      <w:numPr>
        <w:numId w:val="3"/>
      </w:numPr>
    </w:pPr>
  </w:style>
  <w:style w:type="numbering" w:customStyle="1" w:styleId="NoNumberedHeadings">
    <w:name w:val="NoNumbered Headings"/>
    <w:uiPriority w:val="99"/>
    <w:rsid w:val="00344489"/>
    <w:pPr>
      <w:numPr>
        <w:numId w:val="2"/>
      </w:numPr>
    </w:pPr>
  </w:style>
  <w:style w:type="numbering" w:customStyle="1" w:styleId="HeadingList">
    <w:name w:val="Heading List"/>
    <w:uiPriority w:val="99"/>
    <w:rsid w:val="00344489"/>
    <w:pPr>
      <w:numPr>
        <w:numId w:val="4"/>
      </w:numPr>
    </w:pPr>
  </w:style>
  <w:style w:type="paragraph" w:customStyle="1" w:styleId="Default">
    <w:name w:val="Default"/>
    <w:rsid w:val="00344489"/>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344489"/>
    <w:pPr>
      <w:spacing w:after="0" w:line="240" w:lineRule="auto"/>
    </w:pPr>
    <w:rPr>
      <w:rFonts w:ascii="Arial" w:hAnsi="Arial"/>
      <w:sz w:val="20"/>
      <w:szCs w:val="20"/>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varsaniv\AppData\Local\Hewlett-Packard\HP%20TRIM\TEMP\HPTRIM.3608\rridp@dsdmip.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Jemma Casson</cp:lastModifiedBy>
  <cp:revision>2</cp:revision>
  <cp:lastPrinted>2015-08-04T06:31:00Z</cp:lastPrinted>
  <dcterms:created xsi:type="dcterms:W3CDTF">2019-08-22T00:18:00Z</dcterms:created>
  <dcterms:modified xsi:type="dcterms:W3CDTF">2019-08-22T00:18:00Z</dcterms:modified>
</cp:coreProperties>
</file>